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e4a1379" w14:paraId="3e4a1379" w:rsidRDefault="00433387" w:rsidP="00DC1DCC" w:rsidR="00433387" w:rsidRPr="00DC1DCC">
      <w:pPr>
        <w:spacing w:lineRule="auto" w:line="240" w:after="0"/>
        <w:ind w:left="5812"/>
        <w:jc w:val="both"/>
        <w15:collapsed w:val="false"/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</w:pPr>
      <w:bookmarkStart w:name="_GoBack" w:id="0"/>
      <w:bookmarkEnd w:id="0"/>
      <w:r w:rsidRPr="00DC1DCC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Приложение </w:t>
      </w:r>
      <w:r w:rsidR="00761E45" w:rsidRPr="00DC1DCC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1</w:t>
      </w:r>
      <w:r w:rsidR="00761E45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3</w:t>
      </w:r>
    </w:p>
    <w:p w:rsidRDefault="00433387" w:rsidP="00DC1DCC" w:rsidR="00433387" w:rsidRPr="000346BA">
      <w:pPr>
        <w:spacing w:lineRule="auto" w:line="240" w:after="0"/>
        <w:ind w:left="5812"/>
        <w:jc w:val="both"/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</w:pPr>
      <w:r w:rsidRPr="000346BA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к Положению об организации промежуточной аттестации и текущего контроля успеваемости студентов </w:t>
      </w:r>
      <w:r w:rsidR="00394A58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Н</w:t>
      </w:r>
      <w:r w:rsidRPr="000346BA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ационального исследовательского университета «</w:t>
      </w:r>
      <w:r w:rsidR="00394A58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В</w:t>
      </w:r>
      <w:r w:rsidRPr="000346BA">
        <w:rPr>
          <w:rFonts w:cs="Times New Roman" w:eastAsia="Times New Roman" w:hAnsi="Times New Roman" w:ascii="Times New Roman"/>
          <w:bCs/>
          <w:color w:val="000000"/>
          <w:sz w:val="24"/>
          <w:szCs w:val="26"/>
          <w:lang w:eastAsia="ru-RU"/>
        </w:rPr>
        <w:t xml:space="preserve">ысшая школа экономики»</w:t>
      </w:r>
    </w:p>
    <w:p w:rsidRDefault="00433387" w:rsidP="00DC1DCC" w:rsidR="00433387">
      <w:pPr>
        <w:spacing w:lineRule="auto" w:line="240" w:after="0"/>
        <w:jc w:val="center"/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</w:pPr>
    </w:p>
    <w:p w:rsidRDefault="000447F4" w:rsidP="00F07B63" w:rsidR="000447F4" w:rsidRPr="00F07B63">
      <w:pPr>
        <w:spacing w:lineRule="auto" w:line="240" w:after="0"/>
        <w:ind w:firstLine="567"/>
        <w:jc w:val="center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F07B63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Регламент организации и проведения </w:t>
      </w:r>
      <w:r w:rsidR="008A622F" w:rsidRPr="00F07B63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независимого </w:t>
      </w:r>
      <w:r w:rsidRPr="00F07B63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экзамена по английскому языку</w:t>
      </w:r>
      <w:r w:rsidR="00D94121" w:rsidRPr="00D94121">
        <w:t xml:space="preserve"> </w:t>
      </w:r>
      <w:r w:rsidR="00D94121" w:rsidRPr="00D94121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по технологии, приближенной к международным экзаменам</w:t>
      </w:r>
    </w:p>
    <w:p w:rsidRDefault="000447F4" w:rsidP="00F07B63" w:rsidR="000447F4" w:rsidRPr="00F07B63">
      <w:p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0447F4" w:rsidP="00BF74FF" w:rsidR="008D204B" w:rsidRPr="008E2671">
      <w:pPr>
        <w:pStyle w:val="a3"/>
        <w:numPr>
          <w:ilvl w:val="0"/>
          <w:numId w:val="3"/>
        </w:numPr>
        <w:spacing w:lineRule="auto" w:line="240" w:after="0"/>
        <w:ind w:firstLine="0" w:left="0"/>
        <w:jc w:val="center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F07B63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Общие  положения</w:t>
      </w:r>
    </w:p>
    <w:p w:rsidRDefault="00A07597" w:rsidP="00F07B63" w:rsidR="008E2671" w:rsidRPr="005F56BA">
      <w:pPr>
        <w:pStyle w:val="a3"/>
        <w:numPr>
          <w:ilvl w:val="1"/>
          <w:numId w:val="19"/>
        </w:numPr>
        <w:spacing w:lineRule="auto" w:line="240" w:after="0"/>
        <w:ind w:firstLine="567" w:left="0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proofErr w:type="gramStart"/>
      <w:r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егламент 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организации и проведения независимого экзамена по английскому языку по технологии, приближенной к международным экзаменам (далее – Регламент) </w:t>
      </w:r>
      <w:r w:rsidR="000447F4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определяет порядок подготовки и организации </w:t>
      </w:r>
      <w:r w:rsidR="009A0D51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независимого </w:t>
      </w:r>
      <w:r w:rsidR="002065BE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по английскому языку</w:t>
      </w:r>
      <w:r w:rsidR="00D94121" w:rsidRPr="00D9412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</w:t>
      </w:r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 технологии, приближенной к международным экзаменам</w:t>
      </w:r>
      <w:r w:rsidR="000806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</w:t>
      </w:r>
      <w:r w:rsidR="000447F4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и подведения итогов его проведения в </w:t>
      </w:r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Национальном исследовательском университете «Высшая школа экономики» (далее 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–</w:t>
      </w:r>
      <w:r w:rsid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0447F4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НИУ ВШЭ</w:t>
      </w:r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0447F4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для </w:t>
      </w:r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студентов </w:t>
      </w:r>
      <w:proofErr w:type="spellStart"/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бакалавриата</w:t>
      </w:r>
      <w:proofErr w:type="spellEnd"/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второго курса</w:t>
      </w:r>
      <w:r w:rsidR="0085769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(далее – студенты)</w:t>
      </w:r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кроме студентов Международного института экономики</w:t>
      </w:r>
      <w:proofErr w:type="gramEnd"/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и финансов</w:t>
      </w:r>
      <w:r w:rsid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85769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</w:t>
      </w:r>
      <w:r w:rsidR="001B2B7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студентов очно-заочной формы обучения</w:t>
      </w:r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</w:t>
      </w:r>
    </w:p>
    <w:p w:rsidRDefault="000447F4" w:rsidP="00F07B63" w:rsidR="000447F4" w:rsidRPr="00F07B63">
      <w:pPr>
        <w:pStyle w:val="a3"/>
        <w:numPr>
          <w:ilvl w:val="1"/>
          <w:numId w:val="19"/>
        </w:numPr>
        <w:spacing w:lineRule="auto" w:line="240" w:after="0"/>
        <w:ind w:firstLine="567" w:left="0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рамках реализации Концепции </w:t>
      </w:r>
      <w:r w:rsidR="002D006E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развития иноязычной коммуникативной компетенции студентов, утвержденной </w:t>
      </w:r>
      <w:r w:rsidR="00A07597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A07597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ченым </w:t>
      </w:r>
      <w:r w:rsidR="00A07597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</w:t>
      </w:r>
      <w:r w:rsidR="00A07597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оветом </w:t>
      </w:r>
      <w:r w:rsidR="002D006E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НИУ ВШЭ 25.12.2015</w:t>
      </w:r>
      <w:r w:rsidR="008B1C8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протокол №</w:t>
      </w:r>
      <w:r w:rsidR="0043427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12 </w:t>
      </w:r>
      <w:r w:rsidR="00D350C4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(далее – Концепция)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в </w:t>
      </w:r>
      <w:r w:rsidR="00A07597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НИУ ВШЭ и его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филиалах ежегодно в период с 10 марта по </w:t>
      </w:r>
      <w:r w:rsidR="001B2B7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25</w:t>
      </w:r>
      <w:r w:rsidR="001B2B7A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июня </w:t>
      </w:r>
      <w:r w:rsidR="00587DC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текущего учебного года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проводится независимый экзамен по английскому языку </w:t>
      </w:r>
      <w:r w:rsidR="00D94121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 технологии, приближенной к международным экзаменам </w:t>
      </w:r>
      <w:r w:rsidR="005849DB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(далее </w:t>
      </w:r>
      <w:r w:rsidR="00013B8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–</w:t>
      </w:r>
      <w:r w:rsidR="00A07597" w:rsidRPr="00D9412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5849DB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Экзамен)</w:t>
      </w:r>
      <w:r w:rsidR="000806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</w:t>
      </w:r>
      <w:r w:rsidR="005849DB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формате и с использованием материалов, аналогичных материалам международных экзаменов.</w:t>
      </w:r>
    </w:p>
    <w:p w:rsidRDefault="001B5D80" w:rsidP="00BF1755" w:rsidR="000447F4" w:rsidRPr="00BF1755">
      <w:pPr>
        <w:pStyle w:val="a3"/>
        <w:numPr>
          <w:ilvl w:val="1"/>
          <w:numId w:val="19"/>
        </w:numPr>
        <w:spacing w:lineRule="auto" w:line="240" w:after="0"/>
        <w:ind w:firstLine="567" w:left="0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BF1755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 является обязательной частью учебного плана для всех образовательных программ</w:t>
      </w:r>
      <w:r w:rsidR="001B2B7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бакалавриата</w:t>
      </w:r>
      <w:r w:rsidRPr="00BF1755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Оценка за </w:t>
      </w:r>
      <w:r w:rsidR="0085769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Pr="00BF1755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 </w:t>
      </w:r>
      <w:r w:rsidR="00952DEA" w:rsidRPr="00BF1755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указывается в приложении к диплому.</w:t>
      </w:r>
    </w:p>
    <w:p w:rsidRDefault="00D94121" w:rsidP="00DC1DCC" w:rsidR="00BA36E2" w:rsidRPr="005F56BA">
      <w:p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1.4. </w:t>
      </w:r>
      <w:r w:rsidR="00610259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Для организации и проведения Экзамена ф</w:t>
      </w:r>
      <w:r w:rsidR="00C92FC8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ормируется рабочая группа, состоящая из руководителя</w:t>
      </w:r>
      <w:r w:rsidR="00F23B0F" w:rsidRPr="00B91BB4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</w:t>
      </w:r>
      <w:r w:rsidR="00A94EFC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рабочей группы</w:t>
      </w:r>
      <w:r w:rsidR="00C92FC8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,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</w:t>
      </w:r>
      <w:r w:rsidR="003B2C0D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должностных лиц, 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ответственных за </w:t>
      </w:r>
      <w:r w:rsidR="003B2C0D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проведени</w:t>
      </w:r>
      <w:r w:rsidR="003B2C0D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е 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экзамена</w:t>
      </w:r>
      <w:r w:rsidR="001B2B7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в</w:t>
      </w:r>
      <w:r w:rsidR="00A94EFC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Москве и</w:t>
      </w:r>
      <w:r w:rsidR="001B2B7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каждом из филиалов </w:t>
      </w:r>
      <w:r w:rsidR="00D7770B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НИУ ВШЭ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, наблюдателей за процессом организации и проведения Экзамена в филиалах. Список участников рабочей группы утверждается </w:t>
      </w:r>
      <w:r w:rsidR="002704F7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п</w:t>
      </w:r>
      <w:r w:rsidR="002704F7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риказом 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первого проректора</w:t>
      </w:r>
      <w:r w:rsidR="00AD7D2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, координирующего образовательную деятельность</w:t>
      </w:r>
      <w:r w:rsidR="00A94EFC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.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</w:t>
      </w:r>
      <w:r w:rsidR="0061161B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Должностные лица, о</w:t>
      </w:r>
      <w:r w:rsidR="00940DFF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тветственные за проведение </w:t>
      </w:r>
      <w:r w:rsidR="002704F7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Э</w:t>
      </w:r>
      <w:r w:rsidR="002704F7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кзамена</w:t>
      </w:r>
      <w:r w:rsidR="0008065E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,</w:t>
      </w:r>
      <w:r w:rsidR="002704F7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</w:t>
      </w:r>
      <w:r w:rsidR="0008065E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организ</w:t>
      </w:r>
      <w:r w:rsidR="0008065E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у</w:t>
      </w:r>
      <w:r w:rsidR="0008065E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ют 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подбор волонтеров на роли </w:t>
      </w:r>
      <w:r w:rsidR="00940DFF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администраторов</w:t>
      </w:r>
      <w:r w:rsidR="00F90C4D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и 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верификаторов</w:t>
      </w:r>
      <w:r w:rsidR="00940DFF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экзаменационных работ участников </w:t>
      </w:r>
      <w:r w:rsidR="002704F7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Э</w:t>
      </w:r>
      <w:r w:rsidR="002704F7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кзамена 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из числа студентов</w:t>
      </w:r>
      <w:r w:rsidR="002704F7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магистратуры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, аспирантов, </w:t>
      </w:r>
      <w:r w:rsidR="002704F7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работников </w:t>
      </w:r>
      <w:r w:rsidR="00BA36E2" w:rsidRPr="00F07B6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НИУ ВШЭ</w:t>
      </w:r>
      <w:r w:rsidR="00BA36E2" w:rsidRPr="005F56B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.</w:t>
      </w:r>
      <w:r w:rsidRPr="00D94121">
        <w:t xml:space="preserve"> </w:t>
      </w:r>
      <w:r w:rsidRPr="00D9412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Экзамен проводится с привлечением независимых сертифицированных экспертов международных экзаменов</w:t>
      </w:r>
      <w:r w:rsidR="00F90C4D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в качестве экзаменаторов</w:t>
      </w:r>
      <w:r w:rsidRPr="00D9412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. Преподаватели английского языка НИУ ВШЭ не участвуют в организации, проведении и оценивании результатов экзамена.</w:t>
      </w:r>
    </w:p>
    <w:p w:rsidRDefault="00C92FC8" w:rsidP="00F1714E" w:rsidR="00C92FC8" w:rsidRPr="00F1714E">
      <w:pPr>
        <w:spacing w:lineRule="auto" w:line="240" w:after="0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5849DB" w:rsidP="00BF74FF" w:rsidR="000447F4" w:rsidRPr="008D204B">
      <w:pPr>
        <w:pStyle w:val="a3"/>
        <w:numPr>
          <w:ilvl w:val="0"/>
          <w:numId w:val="3"/>
        </w:numPr>
        <w:spacing w:lineRule="auto" w:line="240" w:after="0"/>
        <w:ind w:firstLine="0" w:left="0"/>
        <w:jc w:val="center"/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Структура Экзамена</w:t>
      </w:r>
    </w:p>
    <w:p w:rsidRDefault="000447F4" w:rsidP="00F07B63" w:rsidR="000447F4" w:rsidRPr="008D204B">
      <w:pPr>
        <w:pStyle w:val="a3"/>
        <w:numPr>
          <w:ilvl w:val="0"/>
          <w:numId w:val="4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 </w:t>
      </w:r>
      <w:r w:rsidR="00620C1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состоит из 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двух </w:t>
      </w:r>
      <w:r w:rsidR="00620C1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частей: п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исьменная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часть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(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модули: «</w:t>
      </w:r>
      <w:r w:rsidR="00620C1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Чтение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="00620C1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«</w:t>
      </w:r>
      <w:r w:rsidR="00620C1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Аудирование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="00620C1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«</w:t>
      </w:r>
      <w:r w:rsidR="00620C1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Письмо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="00620C1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 и у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стная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часть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(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модуль 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«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Интервью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).</w:t>
      </w:r>
      <w:r w:rsidR="001B2B7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Письменная и устная части Экзамена проводятся в разные дни.</w:t>
      </w:r>
    </w:p>
    <w:p w:rsidRDefault="000447F4" w:rsidP="00F07B63" w:rsidR="000447F4" w:rsidRPr="008D204B">
      <w:pPr>
        <w:pStyle w:val="a3"/>
        <w:numPr>
          <w:ilvl w:val="0"/>
          <w:numId w:val="5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lastRenderedPageBreak/>
        <w:t xml:space="preserve">В модуле 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«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Чтение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письменной части Экзамена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студентам предл</w:t>
      </w:r>
      <w:r w:rsidR="00731D0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агается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в течение 60 минут выполнить задания к трем текстам академического содержания (множественный выбор, понимание запрашиваемой информации, понимание позиции или намерения автора, заполнение таблицы/формы, завершение предложения, подстановка </w:t>
      </w:r>
      <w:r w:rsidR="000806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т.д.).</w:t>
      </w:r>
    </w:p>
    <w:p w:rsidRDefault="00731D03" w:rsidP="00F07B63" w:rsidR="000447F4" w:rsidRPr="008D204B">
      <w:pPr>
        <w:pStyle w:val="a3"/>
        <w:numPr>
          <w:ilvl w:val="0"/>
          <w:numId w:val="5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Модуль «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Аудирование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="00791647" w:rsidRP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письменной части Экзамена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разделен на четыре секции и дл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тся около 40 минут, включает прослушивание информации и выполнение различных заданий (ответы </w:t>
      </w:r>
      <w:r w:rsidR="00CC7E0C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 вопросы; множественный выбор,  заполнение/подстановка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заполнение таблицы/формы, краткий ответ на вопрос, подписи на рисунке/графике </w:t>
      </w:r>
      <w:r w:rsidR="000806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т.д.) по прослушанному тексту.</w:t>
      </w:r>
    </w:p>
    <w:p w:rsidRDefault="00731D03" w:rsidP="00F07B63" w:rsidR="000447F4" w:rsidRPr="008D204B">
      <w:pPr>
        <w:pStyle w:val="a3"/>
        <w:numPr>
          <w:ilvl w:val="0"/>
          <w:numId w:val="5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Модуль «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Письмо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письменной части Экзамена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включает в себя написание двух типов эссе: описание графической информации (20 минут) и аргументированное эссе (40 минут)</w:t>
      </w:r>
      <w:r w:rsidR="007B2EE1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Данная часть экзамена </w:t>
      </w:r>
      <w:r w:rsidR="009F308B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может проводиться в компьютерном </w:t>
      </w:r>
      <w:proofErr w:type="gramStart"/>
      <w:r w:rsidR="009F308B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классе</w:t>
      </w:r>
      <w:proofErr w:type="gramEnd"/>
      <w:r w:rsidR="009F308B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210C3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 использованием информационной образовательной среды НИУ ВШЭ (далее – </w:t>
      </w:r>
      <w:r w:rsidR="009F308B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 w:val="en-US"/>
        </w:rPr>
        <w:t xml:space="preserve">LMS</w:t>
      </w:r>
      <w:r w:rsidR="00210C3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4D381C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  <w:r w:rsidR="009F308B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683EC9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</w:p>
    <w:p w:rsidRDefault="00731D03" w:rsidP="00F07B63" w:rsidR="000447F4" w:rsidRPr="005F56BA">
      <w:pPr>
        <w:pStyle w:val="a3"/>
        <w:numPr>
          <w:ilvl w:val="0"/>
          <w:numId w:val="5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Модуль «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Интервью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устной части Экзамена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длится около 15 минут.</w:t>
      </w:r>
      <w:r w:rsidR="001B2B7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И проводится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в формате аудиозаписи устных ответов студентов на вопросы, задаваемые в видеофайле, демонстрируемом на экране.</w:t>
      </w:r>
      <w:r w:rsidR="002D006E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Данная часть экзамена может проводиться в компьютерном классе в </w:t>
      </w:r>
      <w:r w:rsidR="002D006E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 w:val="en-US"/>
        </w:rPr>
        <w:t xml:space="preserve">LMS</w:t>
      </w:r>
      <w:r w:rsidR="002D006E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 </w:t>
      </w:r>
    </w:p>
    <w:p w:rsidRDefault="00791647" w:rsidP="00F07B63" w:rsidR="00791647" w:rsidRPr="008D204B">
      <w:pPr>
        <w:pStyle w:val="a3"/>
        <w:spacing w:lineRule="auto" w:line="240" w:after="0"/>
        <w:ind w:left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0447F4" w:rsidP="00BF74FF" w:rsidR="000447F4" w:rsidRPr="008D204B">
      <w:pPr>
        <w:pStyle w:val="a3"/>
        <w:numPr>
          <w:ilvl w:val="0"/>
          <w:numId w:val="3"/>
        </w:numPr>
        <w:spacing w:lineRule="auto" w:line="240" w:after="0"/>
        <w:ind w:firstLine="0" w:left="0"/>
        <w:jc w:val="center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Место </w:t>
      </w:r>
      <w:r w:rsidR="005849DB" w:rsidRPr="008D204B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и время проведения Экзамена</w:t>
      </w:r>
    </w:p>
    <w:p w:rsidRDefault="008B5449" w:rsidP="00DC1DCC" w:rsidR="000447F4" w:rsidRPr="008D204B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Письменная часть </w:t>
      </w:r>
      <w:r w:rsidR="005849DB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 </w:t>
      </w:r>
      <w:r w:rsidR="00C51695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проводится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период  с 10 по 30 марта</w:t>
      </w:r>
      <w:r w:rsidR="008A467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8A467D" w:rsidRPr="008A467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текущего учебного года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График проведения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791647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публикуется не позднее 1 марта текущего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учебного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года</w:t>
      </w:r>
      <w:r w:rsidR="002A199E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на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корпоративном 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сайте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(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портале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2A199E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НИУ ВШЭ и на </w:t>
      </w:r>
      <w:proofErr w:type="gramStart"/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интернет-страницах</w:t>
      </w:r>
      <w:proofErr w:type="gramEnd"/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(</w:t>
      </w:r>
      <w:r w:rsidR="002A199E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сайтах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2A199E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образовательных программ.</w:t>
      </w:r>
    </w:p>
    <w:p w:rsidRDefault="000447F4" w:rsidP="00F07B63" w:rsidR="000447F4" w:rsidRPr="008D204B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Для проведения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791647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стной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устанавливаются несколько дат в период с 31 марта по </w:t>
      </w:r>
      <w:r w:rsidR="005666A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25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июня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текущего учебного года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Допускается проведение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модуля «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Интервью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в 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субботу или в воскресенье</w:t>
      </w:r>
      <w:r w:rsidR="00540390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а также в 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нерабочие </w:t>
      </w:r>
      <w:r w:rsidR="00540390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праздничные дни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График проведения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791647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стной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="00AD7D2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 распределение аудиторий для </w:t>
      </w:r>
      <w:r w:rsidR="00FC433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ее </w:t>
      </w:r>
      <w:r w:rsidR="00AD7D2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проведения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публику</w:t>
      </w:r>
      <w:r w:rsidR="00AD7D2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ю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тся не позднее 10 марта текущего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учебного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года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на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корпоративном 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сайте 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(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портале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791647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НИУ ВШЭ и на </w:t>
      </w:r>
      <w:proofErr w:type="gramStart"/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интернет-страницах</w:t>
      </w:r>
      <w:proofErr w:type="gramEnd"/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(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сайтах</w:t>
      </w:r>
      <w:r w:rsidR="007916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образовательных программ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1B2B7A" w:rsidP="00F07B63" w:rsidR="000447F4" w:rsidRPr="008D204B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Письменная и устная части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для студентов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образовательной программы «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Совместн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ая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программ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по экономике НИУ ВШЭ и РЭШ</w:t>
      </w:r>
      <w:r w:rsidR="009C247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проходит в период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 w:val="en-US"/>
        </w:rPr>
        <w:t xml:space="preserve">c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15 мая по </w:t>
      </w:r>
      <w:r w:rsidR="00171D93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25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июня текущего </w:t>
      </w:r>
      <w:r w:rsidR="00467205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учебного </w:t>
      </w:r>
      <w:r w:rsidR="000447F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года</w:t>
      </w:r>
      <w:r w:rsidR="00FC433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  <w:r w:rsidR="00AD7D2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FC433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Г</w:t>
      </w:r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рафик проведения 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публикуется не позднее </w:t>
      </w:r>
      <w:r w:rsidR="00692E72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15 апреля </w:t>
      </w:r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текущего 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учебного </w:t>
      </w:r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года на 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корпоративном 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сайте 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(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портале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НИУ ВШЭ и на 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интернет-странице (</w:t>
      </w:r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е)</w:t>
      </w:r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образовательн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ой</w:t>
      </w:r>
      <w:proofErr w:type="gramEnd"/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программ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ы</w:t>
      </w:r>
      <w:r w:rsidR="002528A8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0447F4" w:rsidP="00C8585C" w:rsidR="008A467D" w:rsidRPr="006056DC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proofErr w:type="gramStart"/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Студенты оповещаются</w:t>
      </w:r>
      <w:r w:rsidR="00467205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работниками отдела сопровождения учебного процесса (далее </w:t>
      </w:r>
      <w:r w:rsidR="005776EB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–</w:t>
      </w:r>
      <w:r w:rsidR="00467205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учебный 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офис</w:t>
      </w:r>
      <w:r w:rsidR="00467205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 дате, месте (</w:t>
      </w:r>
      <w:r w:rsidR="00467205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адрес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аудитория) и времени проведения </w:t>
      </w:r>
      <w:r w:rsidR="00467205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письменной 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 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за неделю до ее начала, путем размещения расписания на информационных стендах </w:t>
      </w:r>
      <w:r w:rsidR="00036F36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образовательной программы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на </w:t>
      </w:r>
      <w:r w:rsidR="00467205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интернет-странице (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сайте</w:t>
      </w:r>
      <w:r w:rsidR="00467205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образовательной программы</w:t>
      </w:r>
      <w:r w:rsidR="009C6DD1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в рамках корпоративного 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сайта</w:t>
      </w:r>
      <w:r w:rsidR="005776EB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9C6DD1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(</w:t>
      </w:r>
      <w:r w:rsidR="005776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портала</w:t>
      </w:r>
      <w:r w:rsidR="009C6DD1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 НИУ ВШЭ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</w:t>
      </w:r>
      <w:r w:rsid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 также посредством корпоративной </w:t>
      </w:r>
      <w:r w:rsidR="008A467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электронной </w:t>
      </w:r>
      <w:r w:rsid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почты.</w:t>
      </w:r>
      <w:proofErr w:type="gramEnd"/>
    </w:p>
    <w:p w:rsidRDefault="000447F4" w:rsidP="00C8585C" w:rsidR="00BB2D61" w:rsidRPr="00C8585C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Запись студентов на </w:t>
      </w:r>
      <w:r w:rsidR="00467205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письменную 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часть 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проводит менеджер </w:t>
      </w:r>
      <w:r w:rsidR="00834783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образовательной программы (далее – менеджер учебного офиса). </w:t>
      </w:r>
      <w:r w:rsidR="001B2B7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Дату начала записи определяет менеджер учебного офиса и доводит ее до сведения студентов образовательной программы через корпоративную электронную почту или </w:t>
      </w:r>
      <w:r w:rsidR="001B2B7A">
        <w:rPr>
          <w:rFonts w:cs="Times New Roman" w:eastAsia="Times New Roman" w:hAnsi="Times New Roman" w:ascii="Times New Roman"/>
          <w:color w:val="000000"/>
          <w:sz w:val="26"/>
          <w:szCs w:val="26"/>
          <w:lang w:eastAsia="ru-RU" w:val="en-US"/>
        </w:rPr>
        <w:t xml:space="preserve">LMS</w:t>
      </w:r>
      <w:r w:rsidR="001B2B7A" w:rsidRPr="0043338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Данные о студентах вносятся менеджером учебного офиса в </w:t>
      </w:r>
      <w:r w:rsidR="00AE7937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регистрационные </w:t>
      </w:r>
      <w:r w:rsidR="005849DB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lastRenderedPageBreak/>
        <w:t xml:space="preserve">формы участников Э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кзамена, которые размещены в разделе «Независимый экзамен по английскому языку» в Справочнике учебного офиса в LMS. Данные вносятся в регистрационные формы не позднее, чем за 15 рабочих дней до да</w:t>
      </w:r>
      <w:r w:rsidR="005849DB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ты проведения </w:t>
      </w:r>
      <w:r w:rsidR="00467205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письменной </w:t>
      </w:r>
      <w:r w:rsidR="005849DB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Э</w:t>
      </w:r>
      <w:r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кзамена.</w:t>
      </w:r>
      <w:r w:rsidR="00BB2D61" w:rsidRP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</w:p>
    <w:p w:rsidRDefault="000447F4" w:rsidP="00F07B63" w:rsidR="000447F4" w:rsidRPr="008D204B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Ответственность за корректность информации о студентах, внесенной в регистрационные формы,  возлагается на менеджеров учебных офисов.</w:t>
      </w:r>
    </w:p>
    <w:p w:rsidRDefault="000447F4" w:rsidP="00F07B63" w:rsidR="00BB2D61" w:rsidRPr="00F07B63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Запись студентов на </w:t>
      </w:r>
      <w:r w:rsidR="00AE793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AE7937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стную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часть </w:t>
      </w:r>
      <w:r w:rsidR="002528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="005666A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организовывает </w:t>
      </w:r>
      <w:r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менеджер учебного офиса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на установленные для каждо</w:t>
      </w:r>
      <w:r w:rsidR="00036F36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й образовательной программы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даты. </w:t>
      </w:r>
      <w:r w:rsidR="00AD7D2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За внесение д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анны</w:t>
      </w:r>
      <w:r w:rsidR="00AD7D2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х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 студентах </w:t>
      </w:r>
      <w:r w:rsidR="00357A5A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</w:t>
      </w:r>
      <w:r w:rsidR="00357A5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</w:t>
      </w:r>
      <w:r w:rsidR="00357A5A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егистрационные формы участников Экзамена </w:t>
      </w:r>
      <w:r w:rsidR="00357A5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отвечает </w:t>
      </w:r>
      <w:r w:rsidR="00357A5A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менеджер учебного офиса</w:t>
      </w:r>
      <w:r w:rsidR="00357A5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Регистрационные формы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размещены в разделе «Независимый экзамен по английскому языку)» в Справочнике учебного офиса в LMS. Данные вносятся в </w:t>
      </w:r>
      <w:r w:rsidR="00AE793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</w:t>
      </w:r>
      <w:r w:rsidR="00AE7937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егистрационные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формы не позднее, чем за 15 рабочих дней до первой даты проведения </w:t>
      </w:r>
      <w:r w:rsidR="00AE793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модуля «И</w:t>
      </w:r>
      <w:r w:rsidR="00AE7937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нтервью</w:t>
      </w:r>
      <w:r w:rsidR="00AE793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для студентов данно</w:t>
      </w:r>
      <w:r w:rsidR="00036F36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й образовательной программы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  <w:r w:rsidR="00BB2D61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</w:p>
    <w:p w:rsidRDefault="00975D81" w:rsidP="00FE2901" w:rsidR="005F7F11" w:rsidRPr="006056DC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FE290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Менеджеры учебных офисов</w:t>
      </w:r>
      <w:r w:rsidR="000447F4" w:rsidRPr="00FE290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оповещают студентов о дате, месте и времени проведения </w:t>
      </w:r>
      <w:r w:rsidR="00AE7937" w:rsidRPr="00FE290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устной </w:t>
      </w:r>
      <w:r w:rsidR="000447F4" w:rsidRPr="00FE290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</w:t>
      </w:r>
      <w:r w:rsidR="006F35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Экзамена</w:t>
      </w:r>
      <w:r w:rsidR="000447F4" w:rsidRPr="00FE290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путем размещения </w:t>
      </w:r>
      <w:r w:rsidRPr="0040168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расписания проведения</w:t>
      </w:r>
      <w:r w:rsidR="000447F4" w:rsidRPr="0040168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AE7937" w:rsidRPr="0040168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устной </w:t>
      </w:r>
      <w:r w:rsidR="000447F4" w:rsidRPr="0040168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6F35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="000447F4" w:rsidRPr="0040168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 информационных стендах </w:t>
      </w:r>
      <w:r w:rsidR="00036F36" w:rsidRPr="00EE07A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образовательных программ</w:t>
      </w:r>
      <w:r w:rsidR="000447F4" w:rsidRPr="00EE07A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на </w:t>
      </w:r>
      <w:r w:rsidR="00AE7937" w:rsidRPr="00EE07A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интернет-страницах (</w:t>
      </w:r>
      <w:r w:rsidR="000447F4" w:rsidRPr="00EE07A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сайтах</w:t>
      </w:r>
      <w:r w:rsidR="00AE7937" w:rsidRPr="00EE07A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0447F4" w:rsidRPr="00EE07A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образовательных программ,</w:t>
      </w:r>
      <w:r w:rsidR="00F2004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а также посредством корпоративной </w:t>
      </w:r>
      <w:r w:rsidR="006F35E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электронной </w:t>
      </w:r>
      <w:r w:rsidR="00F2004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почты.</w:t>
      </w:r>
      <w:r w:rsidR="000447F4" w:rsidRPr="00EE07A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</w:p>
    <w:p w:rsidRDefault="00975D81" w:rsidP="00FE2901" w:rsidR="00975D81" w:rsidRPr="00FE2901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FE290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За размещение регистрационной формы в </w:t>
      </w:r>
      <w:r w:rsidRPr="00FE2901">
        <w:rPr>
          <w:rFonts w:cs="Times New Roman" w:eastAsia="Times New Roman" w:hAnsi="Times New Roman" w:ascii="Times New Roman"/>
          <w:color w:val="000000"/>
          <w:sz w:val="26"/>
          <w:szCs w:val="26"/>
          <w:lang w:eastAsia="ru-RU" w:val="en-US"/>
        </w:rPr>
        <w:t xml:space="preserve">LMS</w:t>
      </w:r>
      <w:r w:rsidRPr="00FE290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и за консолидирование внесенных данных несет ответственность Дирекция основных образовательных программ.</w:t>
      </w:r>
    </w:p>
    <w:p w:rsidRDefault="0037580C" w:rsidP="00F07B63" w:rsidR="0037580C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Если студенту </w:t>
      </w:r>
      <w:r w:rsidR="00036F36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 уважительной причине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необходимо перенести дату и/или время проведения </w:t>
      </w:r>
      <w:r w:rsidR="00AE793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AE7937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стной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</w:t>
      </w:r>
      <w:r w:rsidR="00AE793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Экзамена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C8585C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не позже чем за день</w:t>
      </w:r>
      <w:r w:rsidR="00C8585C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он должен подать</w:t>
      </w:r>
      <w:r w:rsidR="00EE07A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036F36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мотивированное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заявление на имя менеджера учебного офиса с </w:t>
      </w:r>
      <w:r w:rsidR="00036F36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обязательным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указанием причин переноса.</w:t>
      </w:r>
      <w:r w:rsidR="00F90C4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Перенос даты и/или времени проведения устной части </w:t>
      </w:r>
      <w:r w:rsidR="00B23FC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="00F90C4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 осуществляется не более двух раз.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Решение о переносе </w:t>
      </w:r>
      <w:r w:rsidR="00652A99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</w:t>
      </w:r>
      <w:r w:rsidR="00AE793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НИУ ВШЭ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принимает </w:t>
      </w:r>
      <w:r w:rsidR="00B23FC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начальник Управления организации учебного процесса</w:t>
      </w:r>
      <w:r w:rsidR="00B23FCD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Дирекци</w:t>
      </w:r>
      <w:r w:rsidR="00B23FC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основных образовательных программ</w:t>
      </w:r>
      <w:r w:rsidR="00B20AA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036F36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енеджер учебного офиса в день получения заявления от студента подает заявку по </w:t>
      </w:r>
      <w:r w:rsidR="00B23FC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корпоративной </w:t>
      </w:r>
      <w:r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электронной почте на перенос даты проведения </w:t>
      </w:r>
      <w:r w:rsidR="0083478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834783" w:rsidRPr="00F07B6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стной</w:t>
      </w:r>
      <w:r w:rsidR="00834783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B23FC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Дирекцию основных образовательных программ</w:t>
      </w:r>
      <w:r w:rsidR="00171D93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B20AA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 имя начальника </w:t>
      </w:r>
      <w:r w:rsidR="00341DB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B20AA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правления </w:t>
      </w:r>
      <w:r w:rsidR="00341DB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организации </w:t>
      </w:r>
      <w:r w:rsidR="00B20AA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учебного процесса</w:t>
      </w:r>
      <w:r w:rsidR="00F90C4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случае </w:t>
      </w:r>
      <w:r w:rsidR="00036F36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принятия положительного решения о переносе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менеджер учебного офиса сообщает студенту новую дату и время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проведения </w:t>
      </w:r>
      <w:r w:rsidR="0083478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834783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7B4344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="007B434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</w:t>
      </w:r>
    </w:p>
    <w:p w:rsidRDefault="00634206" w:rsidP="006056DC" w:rsidR="00634206" w:rsidRPr="00725CB9">
      <w:pPr>
        <w:pStyle w:val="a3"/>
        <w:numPr>
          <w:ilvl w:val="0"/>
          <w:numId w:val="9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725CB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Если студент не явился на люб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ой</w:t>
      </w:r>
      <w:r w:rsidRPr="00725CB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из четырех 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модулей </w:t>
      </w:r>
      <w:r w:rsidRPr="00725CB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Экзамена, то оценка за  Экзамен равна </w:t>
      </w:r>
      <w:r w:rsidR="007008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«</w:t>
      </w:r>
      <w:r w:rsidRPr="00725CB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0</w:t>
      </w:r>
      <w:r w:rsidR="0070084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="00700847" w:rsidRPr="00725CB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634206" w:rsidP="008E2671" w:rsidR="00634206" w:rsidRPr="008E2671">
      <w:pPr>
        <w:pStyle w:val="a3"/>
        <w:spacing w:lineRule="auto" w:line="240" w:after="0"/>
        <w:ind w:left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</w:p>
    <w:p w:rsidRDefault="005849DB" w:rsidP="00BF74FF" w:rsidR="00324FC1" w:rsidRPr="008E2671">
      <w:pPr>
        <w:pStyle w:val="a3"/>
        <w:numPr>
          <w:ilvl w:val="0"/>
          <w:numId w:val="3"/>
        </w:numPr>
        <w:spacing w:lineRule="auto" w:line="240" w:after="0"/>
        <w:ind w:firstLine="0" w:left="0"/>
        <w:jc w:val="center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Проведение Э</w:t>
      </w:r>
      <w:r w:rsidR="000447F4" w:rsidRPr="008E2671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кзамена</w:t>
      </w:r>
    </w:p>
    <w:p w:rsidRDefault="000A18A0" w:rsidP="008E2671" w:rsidR="000447F4" w:rsidRPr="008E2671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день проведения Экзамена </w:t>
      </w:r>
      <w:r w:rsidR="00203FC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при</w:t>
      </w:r>
      <w:r w:rsidR="00203FC3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входе в экзаменационную аудиторию, в которой запланировано проведение </w:t>
      </w:r>
      <w:r w:rsidR="00203FC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203FC3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</w:t>
      </w:r>
      <w:r w:rsidR="00203FC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Экзамена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вывешиваются с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писки студентов, которые сдают Э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 в данной аудитории.</w:t>
      </w:r>
    </w:p>
    <w:p w:rsidRDefault="000447F4" w:rsidP="008E2671" w:rsidR="000447F4" w:rsidRPr="008E2671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Идентификация личности студента проводится по регистрационной форме в момент прохода в аудиторию путем сличения с фотографией на </w:t>
      </w:r>
      <w:r w:rsidR="00D269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электронном (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пластиковом</w:t>
      </w:r>
      <w:r w:rsidR="00D269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пропуске студента НИУ ВШЭ или другом официальном документе, удостоверяющем личность студента и имеющем фотографию. Идентификацию ли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чности проводят администраторы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кзамена.</w:t>
      </w:r>
      <w:r w:rsidR="000A18A0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Деятельность администраторов </w:t>
      </w:r>
      <w:r w:rsidR="0082038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="000A18A0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координирует Дирекция основных образовательных программ. </w:t>
      </w:r>
    </w:p>
    <w:p w:rsidRDefault="00357A5A" w:rsidP="00357A5A" w:rsidR="00357A5A" w:rsidRPr="008E2671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lastRenderedPageBreak/>
        <w:t xml:space="preserve">Во время Экзамена в экзаменационной аудитории студенту запрещено иметь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мобильные телефоны и другие электронные средства связи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и технические устройства (далее – запрещенные предметы)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357A5A" w:rsidP="00357A5A" w:rsidR="00357A5A" w:rsidRPr="008E2671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При обнаружении 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запрещенных предметов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или при нарушении студентом дисциплины и правил поведения во время Экзамена, администратор имеет право удалить студента из аудитории. </w:t>
      </w:r>
    </w:p>
    <w:p w:rsidRDefault="00357A5A" w:rsidP="00357A5A" w:rsidR="00357A5A" w:rsidRPr="005F56BA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При нарушении дисциплины и правил поведения во время экзамена Администратор фиксирует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нарушение в Акте о выявлении нарушений правил поведения во время 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езависимого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по английскому языку (</w:t>
      </w:r>
      <w:r w:rsidR="00A869C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A869C1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риложение 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1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2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CF36E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 </w:t>
      </w:r>
      <w:r w:rsidRPr="00DC1DCC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Положению</w:t>
      </w:r>
      <w:r w:rsidR="00561A16" w:rsidRPr="00561A16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 </w:t>
      </w:r>
      <w:r w:rsidR="00561A16" w:rsidRPr="00DC1DCC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  <w:r w:rsidR="00561A16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 (далее – Положение)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). Студент знаком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тся с актом и ставит свою подпись. В случае отказа студента 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от ознакомления с актом и его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подпис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ания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дминистратор 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фиксирует данный факт в акте и удаляет студента из аудитории.</w:t>
      </w:r>
    </w:p>
    <w:p w:rsidRDefault="00357A5A" w:rsidP="00357A5A" w:rsidR="00357A5A" w:rsidRPr="00B91BB4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При возникновении любых вопросов во время Экзамена студент может задать администратору 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вопрос, подняв руку. </w:t>
      </w:r>
    </w:p>
    <w:p w:rsidRDefault="005849DB" w:rsidP="008E2671" w:rsidR="000447F4" w:rsidRPr="008E2671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Перед началом </w:t>
      </w:r>
      <w:r w:rsidR="00D269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D2695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Э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 студент подписывает </w:t>
      </w:r>
      <w:r w:rsidR="004E382F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Индивидуальный </w:t>
      </w:r>
      <w:r w:rsidR="00D269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л</w:t>
      </w:r>
      <w:r w:rsidR="00D2695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ист </w:t>
      </w:r>
      <w:r w:rsidR="00D269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</w:t>
      </w:r>
      <w:r w:rsidR="00D2695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знакомления </w:t>
      </w:r>
      <w:r w:rsidR="004E382F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студента с правилами поведения на независимом экзамене по английскому языку</w:t>
      </w:r>
      <w:r w:rsidR="005A0EF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(</w:t>
      </w:r>
      <w:r w:rsidR="00A869C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A869C1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риложение </w:t>
      </w:r>
      <w:r w:rsidR="00483C2C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1</w:t>
      </w:r>
      <w:r w:rsidR="003C0365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1</w:t>
      </w:r>
      <w:r w:rsidR="00CF36E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CF36E8" w:rsidRPr="00CF36E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 </w:t>
      </w:r>
      <w:r w:rsidR="00CF36E8" w:rsidRPr="00DC1DCC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Положению</w:t>
      </w:r>
      <w:r w:rsidR="00700847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)</w:t>
      </w:r>
      <w:r w:rsidR="00CF36E8" w:rsidRPr="00DC1DCC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 </w:t>
      </w:r>
      <w:r w:rsidR="00CF36E8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(далее</w:t>
      </w:r>
      <w:r w:rsidR="00820383">
        <w:rPr>
          <w:rFonts w:cs="Times New Roman" w:eastAsia="Times New Roman" w:hAnsi="Times New Roman" w:ascii="Times New Roman"/>
          <w:bCs/>
          <w:color w:val="000000"/>
          <w:sz w:val="26"/>
          <w:szCs w:val="26"/>
          <w:lang w:eastAsia="ru-RU"/>
        </w:rPr>
        <w:t xml:space="preserve"> – правила поведения во время экзамена</w:t>
      </w:r>
      <w:r w:rsidR="005A0EF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тем самым подтверждая своё согласие с данными правилами. </w:t>
      </w:r>
    </w:p>
    <w:p w:rsidRDefault="000447F4" w:rsidP="008E2671" w:rsidR="000447F4" w:rsidRPr="008E2671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Во время </w:t>
      </w:r>
      <w:r w:rsidR="00D269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D2695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D2695E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студенты должны иметь при себе ручку, карандаш, ластик. В случае необходимости студенты могут иметь на столе воду, лекарства (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прозрачном пакете).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Во время проведения 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9125A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студентам разрешается выходить из аудитории </w:t>
      </w:r>
      <w:r w:rsidR="00B20AA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после окончания модулей «Аудирование» и «Чтение»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</w:t>
      </w:r>
      <w:r w:rsidR="00B20AA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 время установленного организаторами 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="00B20AA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перерыва.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Во время 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9125A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выходить из аудитории не разрешается.</w:t>
      </w:r>
    </w:p>
    <w:p w:rsidRDefault="000447F4" w:rsidP="008E2671" w:rsidR="000447F4" w:rsidRPr="005F56BA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Администраторы</w:t>
      </w:r>
      <w:r w:rsidR="00A03A8B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Экзамена</w:t>
      </w: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, участвующие в проведении </w:t>
      </w:r>
      <w:r w:rsidR="009125A8">
        <w:rPr>
          <w:rFonts w:cs="Times New Roman" w:eastAsia="Times New Roman" w:hAnsi="Times New Roman" w:ascii="Times New Roman"/>
          <w:color w:themeColor="text1" w:val="000000"/>
          <w:sz w:val="26"/>
          <w:szCs w:val="26"/>
          <w:lang w:eastAsia="ru-RU"/>
        </w:rPr>
        <w:t xml:space="preserve">п</w:t>
      </w:r>
      <w:r w:rsidR="009125A8" w:rsidRPr="008E2671">
        <w:rPr>
          <w:rFonts w:cs="Times New Roman" w:eastAsia="Times New Roman" w:hAnsi="Times New Roman" w:ascii="Times New Roman"/>
          <w:color w:themeColor="text1" w:val="000000"/>
          <w:sz w:val="26"/>
          <w:szCs w:val="26"/>
          <w:lang w:eastAsia="ru-RU"/>
        </w:rPr>
        <w:t xml:space="preserve">исьменной </w:t>
      </w:r>
      <w:r w:rsidRPr="008E2671">
        <w:rPr>
          <w:rFonts w:cs="Times New Roman" w:eastAsia="Times New Roman" w:hAnsi="Times New Roman" w:ascii="Times New Roman"/>
          <w:color w:themeColor="text1" w:val="000000"/>
          <w:sz w:val="26"/>
          <w:szCs w:val="26"/>
          <w:lang w:eastAsia="ru-RU"/>
        </w:rPr>
        <w:t xml:space="preserve">части </w:t>
      </w:r>
      <w:r w:rsidR="005849DB"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Э</w:t>
      </w: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кзамена, обязаны вовремя начать рассадку студентов в 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аудитории, где будет проходить 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письменная часть 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раздать необходимые материалы для проведения 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9125A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Экзамена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следить за</w:t>
      </w:r>
      <w:r w:rsidR="005849DB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соблюдением правил проведения 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письменной части </w:t>
      </w:r>
      <w:r w:rsidR="005849DB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кзамена,</w:t>
      </w:r>
      <w:r w:rsidR="005849DB" w:rsidRPr="005F56B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сообщить организатор</w:t>
      </w:r>
      <w:r w:rsidR="00BC63B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ам</w:t>
      </w:r>
      <w:r w:rsidR="005849DB" w:rsidRPr="005F56B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Э</w:t>
      </w:r>
      <w:r w:rsidRPr="005F56B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кзамена о любых нарушениях</w:t>
      </w:r>
      <w:r w:rsidR="005849DB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замеченных в ходе проведения 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письменной части </w:t>
      </w:r>
      <w:r w:rsidR="005849DB"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 (списывание, неработающая техника, проход по чужим документам и т.д.) в письменном виде в день проведения 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0447F4" w:rsidP="006056DC" w:rsidR="000447F4" w:rsidRPr="008E2671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Администраторы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Экзамена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участвую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щие в проведении 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9125A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стной  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кзамена, обязаны вовремя начать рассадку студентов в 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аудитории, где будет проходить 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устная часть 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объяснить правила проведения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кзамена, </w:t>
      </w:r>
      <w:r w:rsidR="009125A8" w:rsidRPr="00725CB9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сообщить организатору Экзамена о любых нарушениях</w:t>
      </w:r>
      <w:r w:rsidR="009125A8" w:rsidRPr="00725CB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замеченных в ходе проведения 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устной части </w:t>
      </w:r>
      <w:r w:rsidR="009125A8" w:rsidRPr="00725CB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 в письменном в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иде в день проведения </w:t>
      </w:r>
      <w:r w:rsidR="00A03A8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</w:t>
      </w:r>
      <w:r w:rsidRPr="005F56B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проверить наличие аудиофайла с записью ответов студента на рабочем столе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компьютера, за которым работал студент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0447F4" w:rsidP="006056DC" w:rsidR="000447F4" w:rsidRPr="008E2671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Если студент имеет медицинские показания для создания ему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особых условий при проведении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кзамена, он должен за две недели до даты прове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дения 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9125A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 предоставить в учебный офис своей образовательной программы заявление на имя проректора</w:t>
      </w:r>
      <w:r w:rsidR="008F3E55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координирующего </w:t>
      </w:r>
      <w:r w:rsid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деятельность НИУ ВШЭ </w:t>
      </w:r>
      <w:r w:rsidR="009125A8" w:rsidRP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 вопросу реализации основных образовательных программ высшего </w:t>
      </w:r>
      <w:r w:rsidR="009125A8" w:rsidRP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lastRenderedPageBreak/>
        <w:t xml:space="preserve">образования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в котором должно содержаться описание необходимых условий</w:t>
      </w:r>
      <w:r w:rsidR="00C615F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и медицинские документы</w:t>
      </w:r>
      <w:r w:rsidR="00D350C4" w:rsidRPr="008E2671">
        <w:rPr>
          <w:rStyle w:val="ad"/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footnoteReference w:id="1"/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являющиеся основанием для их создания. Учебный офис направляет список таких студентов начальнику Управления организации учебного процесса</w:t>
      </w:r>
      <w:r w:rsidR="00D350C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D350C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</w:t>
      </w:r>
      <w:r w:rsidR="00BE0C7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отношении каждого студента, представившего соответствующие документы, </w:t>
      </w:r>
      <w:r w:rsidR="00341DB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</w:t>
      </w:r>
      <w:r w:rsidR="00775C5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ачальником Управления организации учебного процесса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принимается индивидуальное решение</w:t>
      </w:r>
      <w:r w:rsidR="008F3E55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 формате проведения Экзамена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0447F4" w:rsidP="008E2671" w:rsidR="000447F4" w:rsidRPr="008E2671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Если студент имеет действующий на м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омент проведения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 сертификат о сдаче международного экзамена, содержащий средний балл не ниже оценки «хорошо» по Шкале соответствия результатов международных экзаменов по английскому языку оценкам 10-ти балльной системы оценки знаний студентов НИУ ВШЭ</w:t>
      </w:r>
      <w:r w:rsidR="00D350C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 являющейся приложением к Концепции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(далее – Шкала соответствия), он </w:t>
      </w:r>
      <w:r w:rsidR="005849DB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может быть освобожден от сдачи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 на основании личного заявления, поданного в учебный офис своей образовательной программы при предъявлении оригинала сертификата не позднее, чем за 5 рабочих дней до даты про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ведения письменной части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кзамена. Этим 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студентам в качестве оценки за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 выставляется общая оценка из сертификата, переведенная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баллы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согласно Шкале соответствия.</w:t>
      </w:r>
    </w:p>
    <w:p w:rsidRDefault="000447F4" w:rsidP="008E2671" w:rsidR="009125A8" w:rsidRPr="005F56BA">
      <w:pPr>
        <w:pStyle w:val="a3"/>
        <w:numPr>
          <w:ilvl w:val="0"/>
          <w:numId w:val="10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Студенты, представившие сертификат 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позднее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чем за 5 рабочих дней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до даты проведения письменной части Экзамена и не пришедшие на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кзамен, считаются имеющими академическую задолженность, порядок ликвидации которой определен в Положении.</w:t>
      </w:r>
    </w:p>
    <w:p w:rsidRDefault="009125A8" w:rsidP="008E2671" w:rsidR="009125A8" w:rsidRPr="008E2671">
      <w:pPr>
        <w:pStyle w:val="a3"/>
        <w:spacing w:lineRule="auto" w:line="240" w:after="0"/>
        <w:ind w:left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</w:p>
    <w:p w:rsidRDefault="000447F4" w:rsidP="00BF74FF" w:rsidR="000447F4" w:rsidRPr="005F56BA">
      <w:pPr>
        <w:pStyle w:val="a3"/>
        <w:numPr>
          <w:ilvl w:val="0"/>
          <w:numId w:val="3"/>
        </w:numPr>
        <w:spacing w:lineRule="auto" w:line="240" w:after="0"/>
        <w:ind w:firstLine="0" w:left="0"/>
        <w:jc w:val="center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Проверка экзаменационных работ</w:t>
      </w:r>
    </w:p>
    <w:p w:rsidRDefault="00290110" w:rsidP="008E2671" w:rsidR="00290110" w:rsidRPr="008E2671">
      <w:pPr>
        <w:pStyle w:val="a3"/>
        <w:numPr>
          <w:ilvl w:val="0"/>
          <w:numId w:val="11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Результаты выполнения студентами заданий из </w:t>
      </w:r>
      <w:r w:rsidR="00831D7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модуля «</w:t>
      </w: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Аудирование</w:t>
      </w:r>
      <w:r w:rsidR="00831D7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»</w:t>
      </w: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и </w:t>
      </w:r>
      <w:r w:rsidR="00831D7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модуля «</w:t>
      </w: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Чтение</w:t>
      </w:r>
      <w:r w:rsidR="00831D7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»</w:t>
      </w: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оценивают</w:t>
      </w:r>
      <w:r w:rsidR="001009E2"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верификаторы</w:t>
      </w: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с помощью шаблонов ответов</w:t>
      </w:r>
      <w:r w:rsidR="001009E2"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. Координацию деятельности верификаторов осуществляет Дирекция основных образовательных программ.</w:t>
      </w:r>
    </w:p>
    <w:p w:rsidRDefault="000447F4" w:rsidP="008E2671" w:rsidR="000447F4" w:rsidRPr="008E2671">
      <w:pPr>
        <w:pStyle w:val="a3"/>
        <w:numPr>
          <w:ilvl w:val="0"/>
          <w:numId w:val="11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Оценки за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модуль «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Аудирование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и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модуль «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Чтение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1009E2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верификаторы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выставляют в журнал оценок дисциплины LMS «Независимый экзамен по английскому языку» </w:t>
      </w:r>
      <w:r w:rsidR="001009E2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не позднее чем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через четыре недели после проведения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831D73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Э</w:t>
      </w:r>
      <w:r w:rsidR="00831D73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 мере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проведения 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проверки.</w:t>
      </w:r>
    </w:p>
    <w:p w:rsidRDefault="001009E2" w:rsidP="008E2671" w:rsidR="001009E2" w:rsidRPr="008E2671">
      <w:pPr>
        <w:pStyle w:val="a3"/>
        <w:numPr>
          <w:ilvl w:val="0"/>
          <w:numId w:val="11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Результаты выполнения студентами заданий из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модуля «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Письмо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 за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831D73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стную 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часть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Экзамена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оцениваются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независимыми экспертами </w:t>
      </w:r>
      <w:r w:rsidR="00E84C24" w:rsidRPr="008D204B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–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экзаменаторами, не являющимися штатными преподавателями НИУ ВШЭ.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Координацию </w:t>
      </w:r>
      <w:r w:rsidR="00954288"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деятельности </w:t>
      </w:r>
      <w:r w:rsidR="00831D73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независимых экспертов </w:t>
      </w:r>
      <w:r w:rsidR="00954288"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осуществляет Дирекция основных образовательных программ</w:t>
      </w:r>
      <w:r w:rsidR="00AB771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.</w:t>
      </w:r>
    </w:p>
    <w:p w:rsidRDefault="001009E2" w:rsidP="008E2671" w:rsidR="000447F4" w:rsidRPr="008E2671">
      <w:pPr>
        <w:pStyle w:val="a3"/>
        <w:numPr>
          <w:ilvl w:val="0"/>
          <w:numId w:val="11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Экзаменаторы или верификаторы</w:t>
      </w:r>
      <w:r w:rsidR="00536BC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(на основании списков, представленных экзаменаторами)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выставляют в журнал оценок дисциплины LMS «Независимый экзамен по английскому языку» 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оценки за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модуль «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Письмо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»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до 15 мая текущего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учебного 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года по мере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проведения 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проверки.</w:t>
      </w:r>
    </w:p>
    <w:p w:rsidRDefault="000447F4" w:rsidP="008E2671" w:rsidR="000447F4" w:rsidRPr="008E2671">
      <w:pPr>
        <w:pStyle w:val="a3"/>
        <w:numPr>
          <w:ilvl w:val="0"/>
          <w:numId w:val="11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Оценки за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831D73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стную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часть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выставляют в журнал оценок дисциплины LMS «Независимый экзамен по английскому языку» 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экзаменаторы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до </w:t>
      </w:r>
      <w:r w:rsidR="005666A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30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июня </w:t>
      </w:r>
      <w:r w:rsidR="00CC7E0C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текущего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учебного </w:t>
      </w:r>
      <w:r w:rsidR="00CC7E0C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года.</w:t>
      </w:r>
    </w:p>
    <w:p w:rsidRDefault="000447F4" w:rsidP="008E2671" w:rsidR="000447F4" w:rsidRPr="008E2671">
      <w:pPr>
        <w:pStyle w:val="a3"/>
        <w:numPr>
          <w:ilvl w:val="0"/>
          <w:numId w:val="11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Окончательные итоги сдачи 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 </w:t>
      </w:r>
      <w:r w:rsidR="00527A1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отображаются</w:t>
      </w:r>
      <w:r w:rsidR="00527A1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журнале оценок в LMS не позднее 30 июня </w:t>
      </w:r>
      <w:r w:rsidR="00CC7E0C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текущего </w:t>
      </w:r>
      <w:r w:rsidR="00831D73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учебного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года.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За процедуру расчета в 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 w:val="en-US"/>
        </w:rPr>
        <w:t xml:space="preserve">LMS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14589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оценки </w:t>
      </w:r>
      <w:r w:rsidR="00527A1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 отображения в журнале оценок </w:t>
      </w:r>
      <w:r w:rsidR="0014589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отвечает </w:t>
      </w:r>
      <w:r w:rsidR="0095428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Дирекция основных образовате</w:t>
      </w:r>
      <w:r w:rsidR="0014589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льных программ.</w:t>
      </w:r>
    </w:p>
    <w:p w:rsidRDefault="000447F4" w:rsidP="00BF74FF" w:rsidR="000447F4" w:rsidRPr="008E2671">
      <w:pPr>
        <w:pStyle w:val="a3"/>
        <w:numPr>
          <w:ilvl w:val="0"/>
          <w:numId w:val="3"/>
        </w:numPr>
        <w:spacing w:lineRule="auto" w:line="240" w:after="0"/>
        <w:ind w:firstLine="0" w:left="0"/>
        <w:jc w:val="center"/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lastRenderedPageBreak/>
        <w:t xml:space="preserve">Апелляция</w:t>
      </w:r>
    </w:p>
    <w:p w:rsidRDefault="000447F4" w:rsidP="008E2671" w:rsidR="003D3DB6">
      <w:pPr>
        <w:pStyle w:val="a3"/>
        <w:numPr>
          <w:ilvl w:val="0"/>
          <w:numId w:val="12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Апелляция предусмотрена</w:t>
      </w:r>
      <w:r w:rsidR="003C0365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только к нарушению </w:t>
      </w:r>
      <w:r w:rsidR="003D3DB6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процедур проведения Экзамена, изложенных в </w:t>
      </w:r>
      <w:proofErr w:type="gramStart"/>
      <w:r w:rsidR="003D3DB6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Регламенте</w:t>
      </w:r>
      <w:proofErr w:type="gramEnd"/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3D3DB6" w:rsidP="00DC1DCC" w:rsidR="00C375F0">
      <w:pPr>
        <w:pStyle w:val="a3"/>
        <w:numPr>
          <w:ilvl w:val="0"/>
          <w:numId w:val="12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Мотивированное заявление с указанием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какие процедуры проведения письменной части Экзамена были нарушены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студент имеет право подать в день проведения письменной части 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 имя </w:t>
      </w:r>
      <w:r w:rsidR="00C3632D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проректора, координирующего </w:t>
      </w:r>
      <w:r w:rsidR="00C3632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деятельность НИУ ВШЭ </w:t>
      </w:r>
      <w:r w:rsidR="00C3632D" w:rsidRPr="009125A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 вопросу реализации основных образовательных программ высшего образования</w:t>
      </w:r>
      <w:r w:rsidR="00536BC8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(далее – проректор)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Мотивированное заявление с указанием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какие процедуры проведения устной части Экзамены были нарушены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,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студент имеет право подать в ден</w:t>
      </w:r>
      <w:r w:rsidR="00C375F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ь</w:t>
      </w: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проведения устной части</w:t>
      </w:r>
      <w:r w:rsidR="00C375F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="00C375F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 имя </w:t>
      </w:r>
      <w:r w:rsidR="00C3632D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проректора</w:t>
      </w:r>
      <w:r w:rsidR="00536BC8" w:rsidDel="00536BC8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C375F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Если устная часть 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Экзамена </w:t>
      </w:r>
      <w:r w:rsidR="00C375F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проводится в выходной 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или нерабочий праздничный </w:t>
      </w:r>
      <w:r w:rsidR="00C375F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день, то студент может подать заявление в ближайший рабочий день после проведения устной части Экзамена. Студенты филиала могут подать апелляцию по 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корпоративной </w:t>
      </w:r>
      <w:r w:rsidR="00C375F0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электронной почте.</w:t>
      </w:r>
    </w:p>
    <w:p w:rsidRDefault="00C375F0" w:rsidP="008E2671" w:rsidR="000447F4" w:rsidRPr="008E2671">
      <w:pPr>
        <w:pStyle w:val="a3"/>
        <w:numPr>
          <w:ilvl w:val="0"/>
          <w:numId w:val="12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Проректор в течение трех рабочих дней принимает решение об удовлетворении, либо отказе в удовлетворении апелляции. В случае удовлетворения апелляции организаторы Экзамена проводят повтор</w:t>
      </w:r>
      <w:r w:rsidR="00CC1894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ную письменную </w:t>
      </w:r>
      <w:r w:rsidR="00C3632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 /</w:t>
      </w:r>
      <w:r w:rsidR="00CC1894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или устную часть Экзамена.</w:t>
      </w:r>
    </w:p>
    <w:p w:rsidRDefault="000447F4" w:rsidP="008E2671" w:rsidR="000447F4" w:rsidRPr="008E2671">
      <w:pPr>
        <w:pStyle w:val="a3"/>
        <w:numPr>
          <w:ilvl w:val="0"/>
          <w:numId w:val="12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 имеет право подать </w:t>
      </w:r>
      <w:r w:rsidR="0075073C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заявление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 проверку корректности внесения своих оценок в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 w:val="en-US"/>
        </w:rPr>
        <w:t xml:space="preserve">LMS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в течение 3 дней со дня проставления оценки в личный кабинет студента в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 w:val="en-US"/>
        </w:rPr>
        <w:t xml:space="preserve">LMS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  <w:r w:rsidR="0014589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Заявление о проверке корректности подается на имя менеджера учебного офиса. </w:t>
      </w:r>
      <w:r w:rsidR="00572DF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день получения заявления от студента </w:t>
      </w:r>
      <w:r w:rsidR="0014589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менеджер учебного офиса подает заявку </w:t>
      </w:r>
      <w:r w:rsidR="0075073C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 </w:t>
      </w:r>
      <w:r w:rsidR="00C3632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корпоративной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75073C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электронной почте </w:t>
      </w:r>
      <w:r w:rsidR="0014589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 проверку корректности </w:t>
      </w:r>
      <w:r w:rsidR="00572DF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оценок </w:t>
      </w:r>
      <w:r w:rsidR="0014589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Дирекцию основных образовательных программ.</w:t>
      </w:r>
    </w:p>
    <w:p w:rsidRDefault="0014589E" w:rsidP="008E2671" w:rsidR="0014589E" w:rsidRPr="008E2671">
      <w:p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</w:p>
    <w:p w:rsidRDefault="000447F4" w:rsidP="00BF74FF" w:rsidR="000447F4" w:rsidRPr="008E2671">
      <w:pPr>
        <w:pStyle w:val="a3"/>
        <w:numPr>
          <w:ilvl w:val="0"/>
          <w:numId w:val="3"/>
        </w:numPr>
        <w:spacing w:lineRule="auto" w:line="240" w:after="0"/>
        <w:ind w:firstLine="0" w:left="0"/>
        <w:jc w:val="center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Организация пересдач</w:t>
      </w:r>
    </w:p>
    <w:p w:rsidRDefault="00CE6D9F" w:rsidP="008E2671" w:rsidR="00CE6D9F" w:rsidRPr="008E2671">
      <w:pPr>
        <w:pStyle w:val="a3"/>
        <w:numPr>
          <w:ilvl w:val="0"/>
          <w:numId w:val="13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Для пересдачи Экзамена </w:t>
      </w:r>
      <w:r w:rsidR="00BF13E9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 осенний период пересдач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назначается дата для </w:t>
      </w:r>
      <w:r w:rsidR="00634206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63420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и дата для </w:t>
      </w:r>
      <w:r w:rsidR="00634206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63420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части.</w:t>
      </w:r>
    </w:p>
    <w:p w:rsidRDefault="00CE6D9F" w:rsidP="008E2671" w:rsidR="00CE6D9F">
      <w:pPr>
        <w:pStyle w:val="a3"/>
        <w:numPr>
          <w:ilvl w:val="0"/>
          <w:numId w:val="13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Студентам, пропустившим пересдачу вне зависимости от причины (в том числе по уважительной причине), а также студентам, 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получившим при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пересдач</w:t>
      </w:r>
      <w:r w:rsidR="00530B57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Экзамена неудовлетворительную оценку, назначается вторая дата для </w:t>
      </w:r>
      <w:r w:rsidR="00634206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</w:t>
      </w:r>
      <w:r w:rsidR="0063420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стной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 и вторая дата для </w:t>
      </w:r>
      <w:r w:rsidR="00634206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</w:t>
      </w:r>
      <w:r w:rsidR="0063420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части</w:t>
      </w:r>
      <w:r w:rsidR="00A35C6D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в осенний период пересдач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 </w:t>
      </w:r>
    </w:p>
    <w:p w:rsidRDefault="00634206" w:rsidP="008E2671" w:rsidR="00634206" w:rsidRPr="008E2671">
      <w:pPr>
        <w:pStyle w:val="a3"/>
        <w:spacing w:lineRule="auto" w:line="240" w:after="0"/>
        <w:ind w:left="567"/>
        <w:jc w:val="both"/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</w:pPr>
    </w:p>
    <w:p w:rsidRDefault="000447F4" w:rsidP="00BF74FF" w:rsidR="000447F4" w:rsidRPr="008E2671">
      <w:pPr>
        <w:pStyle w:val="a3"/>
        <w:numPr>
          <w:ilvl w:val="0"/>
          <w:numId w:val="3"/>
        </w:numPr>
        <w:spacing w:lineRule="auto" w:line="240" w:after="0"/>
        <w:ind w:firstLine="0" w:left="0"/>
        <w:jc w:val="center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Порядок фиксации</w:t>
      </w:r>
      <w:r w:rsidR="00536BC8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E2671">
        <w:rPr>
          <w:rFonts w:cs="Times New Roman" w:eastAsia="Times New Roman" w:hAnsi="Times New Roman" w:ascii="Times New Roman"/>
          <w:b/>
          <w:bCs/>
          <w:color w:val="000000"/>
          <w:sz w:val="26"/>
          <w:szCs w:val="26"/>
          <w:lang w:eastAsia="ru-RU"/>
        </w:rPr>
        <w:t xml:space="preserve">и хранения оценок</w:t>
      </w:r>
    </w:p>
    <w:p w:rsidRDefault="008B5449" w:rsidP="008E2671" w:rsidR="000447F4" w:rsidRPr="008E2671">
      <w:pPr>
        <w:pStyle w:val="a3"/>
        <w:numPr>
          <w:ilvl w:val="0"/>
          <w:numId w:val="14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Всем студентам</w:t>
      </w:r>
      <w:r w:rsidR="000C254F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для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участ</w:t>
      </w:r>
      <w:r w:rsidR="000C254F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ия в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Э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</w:t>
      </w:r>
      <w:r w:rsidR="000C254F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е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предоставл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яется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персональный доступ к 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интернет-странице (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сайту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)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учебной 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дисциплин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ы «Независимый экзамен по английскому языку» в 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 w:val="en-US"/>
        </w:rPr>
        <w:t xml:space="preserve">LMS</w:t>
      </w:r>
      <w:r w:rsidR="000447F4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0447F4" w:rsidP="008E2671" w:rsidR="000447F4" w:rsidRPr="008E2671">
      <w:pPr>
        <w:pStyle w:val="a3"/>
        <w:numPr>
          <w:ilvl w:val="0"/>
          <w:numId w:val="14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Журнал оценок в LMS отображает оценки за все четыре 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модуля</w:t>
      </w:r>
      <w:r w:rsidR="008D6F3A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="008D6F3A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 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 итогов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ую оценку. Итоговой оценкой за 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 считается результат, рассчитанный как среднее арифметическое оценок за четыре модуля </w:t>
      </w:r>
      <w:r w:rsidR="008B5449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Э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кзамена.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Оценки за </w:t>
      </w:r>
      <w:r w:rsidR="008D6F3A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кажд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ый</w:t>
      </w:r>
      <w:r w:rsidR="008D6F3A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из 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модулей Экзамена 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отображаются 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</w:t>
      </w:r>
      <w:r w:rsidR="008D6F3A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100-балльной шкале. Итоговая оценка за Экзамен отображается как 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</w:t>
      </w:r>
      <w:r w:rsidR="008D6F3A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100-балльной, так и </w:t>
      </w:r>
      <w:r w:rsidR="008D6F3A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</w:t>
      </w:r>
      <w:r w:rsidR="008D6F3A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10-балльной шкале.</w:t>
      </w:r>
    </w:p>
    <w:p w:rsidRDefault="000447F4" w:rsidP="008E2671" w:rsidR="000447F4" w:rsidRPr="008E2671">
      <w:pPr>
        <w:pStyle w:val="a3"/>
        <w:numPr>
          <w:ilvl w:val="0"/>
          <w:numId w:val="14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После завершения процесса оценивания </w:t>
      </w:r>
      <w:r w:rsidR="007B5336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Дирекция основных образовательных программ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 выгружает журнал оценок каждой образовательной программы и передает в электронном виде </w:t>
      </w:r>
      <w:r w:rsidR="002065BE"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менеджеру учебного офиса</w:t>
      </w:r>
      <w:r w:rsidRPr="008E2671">
        <w:rPr>
          <w:rFonts w:cs="Times New Roman" w:eastAsia="Times New Roman" w:hAnsi="Times New Roman" w:ascii="Times New Roman"/>
          <w:color w:val="000000"/>
          <w:sz w:val="26"/>
          <w:szCs w:val="26"/>
          <w:lang w:eastAsia="ru-RU"/>
        </w:rPr>
        <w:t xml:space="preserve">.</w:t>
      </w:r>
    </w:p>
    <w:p w:rsidRDefault="00775C58" w:rsidP="008E2671" w:rsidR="00775C58" w:rsidRPr="008E2671">
      <w:pPr>
        <w:pStyle w:val="a3"/>
        <w:numPr>
          <w:ilvl w:val="0"/>
          <w:numId w:val="14"/>
        </w:num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6"/>
          <w:szCs w:val="26"/>
          <w:lang w:eastAsia="ru-RU"/>
        </w:rPr>
      </w:pP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lastRenderedPageBreak/>
        <w:t xml:space="preserve">Менеджеры учебных офисов переносят оценки за Экзамен </w:t>
      </w:r>
      <w:r w:rsidR="009429E0"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в систему управления учебным процессом </w:t>
      </w:r>
      <w:r w:rsidR="008D6F3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«Абитуриент-Студент-Аспирант-Выпускник» (</w:t>
      </w:r>
      <w:r w:rsidR="009429E0"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АСАВ</w:t>
      </w:r>
      <w:r w:rsidR="008D6F3A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)</w:t>
      </w:r>
      <w:r w:rsidR="009429E0"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.</w:t>
      </w:r>
      <w:r w:rsidRPr="008E2671">
        <w:rPr>
          <w:rFonts w:cs="Times New Roman" w:eastAsia="Times New Roman" w:hAnsi="Times New Roman" w:ascii="Times New Roman"/>
          <w:sz w:val="26"/>
          <w:szCs w:val="26"/>
          <w:lang w:eastAsia="ru-RU"/>
        </w:rPr>
        <w:t xml:space="preserve"> </w:t>
      </w:r>
    </w:p>
    <w:p w:rsidRDefault="009429E0" w:rsidP="00346511" w:rsidR="009429E0" w:rsidRPr="00346511">
      <w:pPr>
        <w:rPr>
          <w:rFonts w:cs="Times New Roman" w:hAnsi="Times New Roman" w:ascii="Times New Roman"/>
          <w:sz w:val="24"/>
          <w:szCs w:val="24"/>
        </w:rPr>
      </w:pPr>
    </w:p>
    <w:sectPr w:rsidSect="00595ABC" w:rsidR="009429E0" w:rsidRPr="00346511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17" w:rsidRDefault="00A25917" w:rsidP="00E71540">
      <w:pPr>
        <w:spacing w:after="0" w:line="240" w:lineRule="auto"/>
      </w:pPr>
      <w:r>
        <w:separator/>
      </w:r>
    </w:p>
  </w:endnote>
  <w:endnote w:type="continuationSeparator" w:id="0">
    <w:p w:rsidR="00A25917" w:rsidRDefault="00A25917" w:rsidP="00E7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17" w:rsidRDefault="00A25917" w:rsidP="00E71540">
      <w:pPr>
        <w:spacing w:after="0" w:line="240" w:lineRule="auto"/>
      </w:pPr>
      <w:r>
        <w:separator/>
      </w:r>
    </w:p>
  </w:footnote>
  <w:footnote w:type="continuationSeparator" w:id="0">
    <w:p w:rsidR="00A25917" w:rsidRDefault="00A25917" w:rsidP="00E71540">
      <w:pPr>
        <w:spacing w:after="0" w:line="240" w:lineRule="auto"/>
      </w:pPr>
      <w:r>
        <w:continuationSeparator/>
      </w:r>
    </w:p>
  </w:footnote>
  <w:footnote w:id="1">
    <w:p w:rsidR="00CC1894" w:rsidRPr="005F56BA" w:rsidRDefault="00CC1894">
      <w:pPr>
        <w:pStyle w:val="ab"/>
        <w:rPr>
          <w:rFonts w:ascii="Times New Roman" w:hAnsi="Times New Roman" w:cs="Times New Roman"/>
        </w:rPr>
      </w:pPr>
      <w:r w:rsidRPr="005F56BA">
        <w:rPr>
          <w:rStyle w:val="ad"/>
          <w:rFonts w:ascii="Times New Roman" w:hAnsi="Times New Roman" w:cs="Times New Roman"/>
        </w:rPr>
        <w:footnoteRef/>
      </w:r>
      <w:r w:rsidRPr="005F56BA">
        <w:rPr>
          <w:rFonts w:ascii="Times New Roman" w:hAnsi="Times New Roman" w:cs="Times New Roman"/>
        </w:rPr>
        <w:t xml:space="preserve"> или ссылка на наличие соответствующих документов в личном деле студента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E90"/>
    <w:multiLevelType w:val="hybridMultilevel"/>
    <w:tmpl w:val="731A082E"/>
    <w:lvl w:ilvl="0" w:tplc="A3BC1336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3C31EE"/>
    <w:multiLevelType w:val="hybridMultilevel"/>
    <w:tmpl w:val="78EA4F16"/>
    <w:lvl w:ilvl="0" w:tplc="5E6E0768">
      <w:start w:val="1"/>
      <w:numFmt w:val="decimal"/>
      <w:lvlText w:val="%1."/>
      <w:lvlJc w:val="left"/>
      <w:pPr>
        <w:ind w:left="22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">
    <w:nsid w:val="082D69F7"/>
    <w:multiLevelType w:val="hybridMultilevel"/>
    <w:tmpl w:val="84EE0A98"/>
    <w:lvl w:ilvl="0" w:tplc="C6286282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5038"/>
    <w:multiLevelType w:val="hybridMultilevel"/>
    <w:tmpl w:val="9102704C"/>
    <w:lvl w:ilvl="0" w:tplc="97B0B98E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2741A00"/>
    <w:multiLevelType w:val="hybridMultilevel"/>
    <w:tmpl w:val="2D2A2E10"/>
    <w:lvl w:ilvl="0" w:tplc="2D125974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2CA0"/>
    <w:multiLevelType w:val="hybridMultilevel"/>
    <w:tmpl w:val="95DA73AC"/>
    <w:lvl w:ilvl="0" w:tplc="0C2427C2">
      <w:start w:val="1"/>
      <w:numFmt w:val="decimal"/>
      <w:suff w:val="space"/>
      <w:lvlText w:val="6.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C2300"/>
    <w:multiLevelType w:val="multilevel"/>
    <w:tmpl w:val="0B7862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7">
    <w:nsid w:val="314D14DB"/>
    <w:multiLevelType w:val="hybridMultilevel"/>
    <w:tmpl w:val="A7E45E3A"/>
    <w:lvl w:ilvl="0" w:tplc="10304E68">
      <w:start w:val="1"/>
      <w:numFmt w:val="decimal"/>
      <w:lvlText w:val="1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E5B54"/>
    <w:multiLevelType w:val="hybridMultilevel"/>
    <w:tmpl w:val="3DBA52BA"/>
    <w:lvl w:ilvl="0" w:tplc="BA641A7A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81EF1"/>
    <w:multiLevelType w:val="hybridMultilevel"/>
    <w:tmpl w:val="2EA4D848"/>
    <w:lvl w:ilvl="0" w:tplc="B47A2D1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27595"/>
    <w:multiLevelType w:val="hybridMultilevel"/>
    <w:tmpl w:val="517C8C2A"/>
    <w:lvl w:ilvl="0" w:tplc="10803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5501D"/>
    <w:multiLevelType w:val="hybridMultilevel"/>
    <w:tmpl w:val="F236BFE0"/>
    <w:lvl w:ilvl="0" w:tplc="D2E2BC6C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B018B"/>
    <w:multiLevelType w:val="hybridMultilevel"/>
    <w:tmpl w:val="2F649AF0"/>
    <w:lvl w:ilvl="0" w:tplc="6456A06C">
      <w:start w:val="1"/>
      <w:numFmt w:val="decimal"/>
      <w:lvlText w:val="3.2.%1."/>
      <w:lvlJc w:val="left"/>
      <w:pPr>
        <w:ind w:left="708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7326764"/>
    <w:multiLevelType w:val="hybridMultilevel"/>
    <w:tmpl w:val="D55EEF8C"/>
    <w:lvl w:ilvl="0" w:tplc="EF34600A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24AC1"/>
    <w:multiLevelType w:val="multilevel"/>
    <w:tmpl w:val="C34A7A12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ascii="Arial" w:hAnsi="Arial" w:cs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color w:val="000000"/>
      </w:rPr>
    </w:lvl>
  </w:abstractNum>
  <w:abstractNum w:abstractNumId="15">
    <w:nsid w:val="61F65400"/>
    <w:multiLevelType w:val="hybridMultilevel"/>
    <w:tmpl w:val="A5902272"/>
    <w:lvl w:ilvl="0" w:tplc="767ABF0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A633D"/>
    <w:multiLevelType w:val="hybridMultilevel"/>
    <w:tmpl w:val="0CCC696C"/>
    <w:lvl w:ilvl="0" w:tplc="C3B6A9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3B6A9C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C2961"/>
    <w:multiLevelType w:val="hybridMultilevel"/>
    <w:tmpl w:val="0E16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7682B"/>
    <w:multiLevelType w:val="hybridMultilevel"/>
    <w:tmpl w:val="B406F77A"/>
    <w:lvl w:ilvl="0" w:tplc="B10C955E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16"/>
  </w:num>
  <w:num w:numId="7">
    <w:abstractNumId w:val="15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1"/>
  </w:num>
  <w:num w:numId="17">
    <w:abstractNumId w:val="17"/>
  </w:num>
  <w:num w:numId="18">
    <w:abstractNumId w:val="10"/>
  </w:num>
  <w:num w:numId="19">
    <w:abstractNumId w:val="6"/>
  </w:num>
</w:numbering>
</file>

<file path=word/people.xml><?xml version="1.0" encoding="utf-8"?>
<w15:people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ermakova">
    <w15:presenceInfo w15:providerId="None" w15:userId="aerma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2C"/>
    <w:rsid w:val="00013B8A"/>
    <w:rsid w:val="00015ABD"/>
    <w:rsid w:val="00015C13"/>
    <w:rsid w:val="000346BA"/>
    <w:rsid w:val="00036F36"/>
    <w:rsid w:val="000447F4"/>
    <w:rsid w:val="0006583C"/>
    <w:rsid w:val="00073FD0"/>
    <w:rsid w:val="0008065E"/>
    <w:rsid w:val="000A18A0"/>
    <w:rsid w:val="000A192D"/>
    <w:rsid w:val="000B5046"/>
    <w:rsid w:val="000C23BA"/>
    <w:rsid w:val="000C254F"/>
    <w:rsid w:val="000F3BBD"/>
    <w:rsid w:val="001009E2"/>
    <w:rsid w:val="00122997"/>
    <w:rsid w:val="00137678"/>
    <w:rsid w:val="001428D6"/>
    <w:rsid w:val="0014589E"/>
    <w:rsid w:val="00156C2C"/>
    <w:rsid w:val="00171D93"/>
    <w:rsid w:val="001A347D"/>
    <w:rsid w:val="001A5E78"/>
    <w:rsid w:val="001A7B36"/>
    <w:rsid w:val="001B1A82"/>
    <w:rsid w:val="001B2B7A"/>
    <w:rsid w:val="001B5D80"/>
    <w:rsid w:val="001D2A2D"/>
    <w:rsid w:val="001D4A94"/>
    <w:rsid w:val="0020056D"/>
    <w:rsid w:val="00203FC3"/>
    <w:rsid w:val="002065BE"/>
    <w:rsid w:val="00210C39"/>
    <w:rsid w:val="002371B6"/>
    <w:rsid w:val="002528A8"/>
    <w:rsid w:val="002704F7"/>
    <w:rsid w:val="002850AD"/>
    <w:rsid w:val="00290110"/>
    <w:rsid w:val="002936AD"/>
    <w:rsid w:val="002A199E"/>
    <w:rsid w:val="002A7DBE"/>
    <w:rsid w:val="002B5360"/>
    <w:rsid w:val="002C23DE"/>
    <w:rsid w:val="002D006E"/>
    <w:rsid w:val="002E47CE"/>
    <w:rsid w:val="00324FC1"/>
    <w:rsid w:val="00337038"/>
    <w:rsid w:val="00341DB8"/>
    <w:rsid w:val="00344F01"/>
    <w:rsid w:val="003460B8"/>
    <w:rsid w:val="00346511"/>
    <w:rsid w:val="0035670C"/>
    <w:rsid w:val="00357A5A"/>
    <w:rsid w:val="00363A18"/>
    <w:rsid w:val="00366E2F"/>
    <w:rsid w:val="0037580C"/>
    <w:rsid w:val="0038336E"/>
    <w:rsid w:val="00384751"/>
    <w:rsid w:val="003847AC"/>
    <w:rsid w:val="003859F5"/>
    <w:rsid w:val="003940D0"/>
    <w:rsid w:val="00394A58"/>
    <w:rsid w:val="003A7D05"/>
    <w:rsid w:val="003B238C"/>
    <w:rsid w:val="003B2C0D"/>
    <w:rsid w:val="003B7712"/>
    <w:rsid w:val="003C0365"/>
    <w:rsid w:val="003D3DB6"/>
    <w:rsid w:val="003E5360"/>
    <w:rsid w:val="00401366"/>
    <w:rsid w:val="00401688"/>
    <w:rsid w:val="00433387"/>
    <w:rsid w:val="00433C5A"/>
    <w:rsid w:val="0043427A"/>
    <w:rsid w:val="004523E6"/>
    <w:rsid w:val="00467205"/>
    <w:rsid w:val="00472CBD"/>
    <w:rsid w:val="004835FB"/>
    <w:rsid w:val="00483C2C"/>
    <w:rsid w:val="00483C87"/>
    <w:rsid w:val="004C7E5E"/>
    <w:rsid w:val="004D153E"/>
    <w:rsid w:val="004D381C"/>
    <w:rsid w:val="004E0830"/>
    <w:rsid w:val="004E382F"/>
    <w:rsid w:val="004F0DD2"/>
    <w:rsid w:val="00505197"/>
    <w:rsid w:val="00514E5E"/>
    <w:rsid w:val="00517208"/>
    <w:rsid w:val="00527A19"/>
    <w:rsid w:val="00530B57"/>
    <w:rsid w:val="00536832"/>
    <w:rsid w:val="00536BC8"/>
    <w:rsid w:val="00540390"/>
    <w:rsid w:val="00541358"/>
    <w:rsid w:val="00561A16"/>
    <w:rsid w:val="005624D7"/>
    <w:rsid w:val="005666A4"/>
    <w:rsid w:val="00572DF9"/>
    <w:rsid w:val="00575299"/>
    <w:rsid w:val="005776EB"/>
    <w:rsid w:val="005849DB"/>
    <w:rsid w:val="00587DC1"/>
    <w:rsid w:val="0059325D"/>
    <w:rsid w:val="00595ABC"/>
    <w:rsid w:val="005A0EF6"/>
    <w:rsid w:val="005A2FA1"/>
    <w:rsid w:val="005C08B2"/>
    <w:rsid w:val="005F56BA"/>
    <w:rsid w:val="005F7ECA"/>
    <w:rsid w:val="005F7F11"/>
    <w:rsid w:val="006056DC"/>
    <w:rsid w:val="00610259"/>
    <w:rsid w:val="0061098A"/>
    <w:rsid w:val="0061161B"/>
    <w:rsid w:val="00620C19"/>
    <w:rsid w:val="00634206"/>
    <w:rsid w:val="00652A99"/>
    <w:rsid w:val="00656E71"/>
    <w:rsid w:val="00666683"/>
    <w:rsid w:val="0066727E"/>
    <w:rsid w:val="00683EC9"/>
    <w:rsid w:val="00692E72"/>
    <w:rsid w:val="006A0960"/>
    <w:rsid w:val="006D665C"/>
    <w:rsid w:val="006E60B8"/>
    <w:rsid w:val="006F35EB"/>
    <w:rsid w:val="00700847"/>
    <w:rsid w:val="00724AAA"/>
    <w:rsid w:val="00731D03"/>
    <w:rsid w:val="0075073C"/>
    <w:rsid w:val="0075631E"/>
    <w:rsid w:val="00761E45"/>
    <w:rsid w:val="00770FA1"/>
    <w:rsid w:val="0077421D"/>
    <w:rsid w:val="00775C58"/>
    <w:rsid w:val="00791647"/>
    <w:rsid w:val="00792F94"/>
    <w:rsid w:val="007A5CA3"/>
    <w:rsid w:val="007A6048"/>
    <w:rsid w:val="007B2EE1"/>
    <w:rsid w:val="007B4344"/>
    <w:rsid w:val="007B5336"/>
    <w:rsid w:val="007B7C93"/>
    <w:rsid w:val="007F4A21"/>
    <w:rsid w:val="008024F8"/>
    <w:rsid w:val="00815AC0"/>
    <w:rsid w:val="00820383"/>
    <w:rsid w:val="008213EB"/>
    <w:rsid w:val="00831D73"/>
    <w:rsid w:val="00834783"/>
    <w:rsid w:val="00857690"/>
    <w:rsid w:val="0086450A"/>
    <w:rsid w:val="008A4215"/>
    <w:rsid w:val="008A467D"/>
    <w:rsid w:val="008A622F"/>
    <w:rsid w:val="008B1C83"/>
    <w:rsid w:val="008B5449"/>
    <w:rsid w:val="008C2CE7"/>
    <w:rsid w:val="008D159D"/>
    <w:rsid w:val="008D204B"/>
    <w:rsid w:val="008D6F3A"/>
    <w:rsid w:val="008E2671"/>
    <w:rsid w:val="008F0394"/>
    <w:rsid w:val="008F3E55"/>
    <w:rsid w:val="00902467"/>
    <w:rsid w:val="009125A8"/>
    <w:rsid w:val="00933F26"/>
    <w:rsid w:val="00940DFF"/>
    <w:rsid w:val="0094243A"/>
    <w:rsid w:val="009429E0"/>
    <w:rsid w:val="00947176"/>
    <w:rsid w:val="0095258F"/>
    <w:rsid w:val="00952DEA"/>
    <w:rsid w:val="00954288"/>
    <w:rsid w:val="00955B5D"/>
    <w:rsid w:val="00975D81"/>
    <w:rsid w:val="009A0D51"/>
    <w:rsid w:val="009A0FCE"/>
    <w:rsid w:val="009C2473"/>
    <w:rsid w:val="009C6DD1"/>
    <w:rsid w:val="009C6F9A"/>
    <w:rsid w:val="009D100B"/>
    <w:rsid w:val="009F308B"/>
    <w:rsid w:val="00A01A96"/>
    <w:rsid w:val="00A01B56"/>
    <w:rsid w:val="00A02F79"/>
    <w:rsid w:val="00A03867"/>
    <w:rsid w:val="00A03A8B"/>
    <w:rsid w:val="00A07597"/>
    <w:rsid w:val="00A07C87"/>
    <w:rsid w:val="00A25917"/>
    <w:rsid w:val="00A265BB"/>
    <w:rsid w:val="00A336D3"/>
    <w:rsid w:val="00A35C6D"/>
    <w:rsid w:val="00A65777"/>
    <w:rsid w:val="00A869C1"/>
    <w:rsid w:val="00A94EFC"/>
    <w:rsid w:val="00AB7711"/>
    <w:rsid w:val="00AC32D3"/>
    <w:rsid w:val="00AD12E0"/>
    <w:rsid w:val="00AD7D23"/>
    <w:rsid w:val="00AE7937"/>
    <w:rsid w:val="00B20AAD"/>
    <w:rsid w:val="00B21382"/>
    <w:rsid w:val="00B23FCD"/>
    <w:rsid w:val="00B5078E"/>
    <w:rsid w:val="00B74799"/>
    <w:rsid w:val="00B836CB"/>
    <w:rsid w:val="00B867E0"/>
    <w:rsid w:val="00B91BB4"/>
    <w:rsid w:val="00BA36E2"/>
    <w:rsid w:val="00BB09DA"/>
    <w:rsid w:val="00BB2D61"/>
    <w:rsid w:val="00BC3025"/>
    <w:rsid w:val="00BC63B1"/>
    <w:rsid w:val="00BD06F4"/>
    <w:rsid w:val="00BE0C79"/>
    <w:rsid w:val="00BF012A"/>
    <w:rsid w:val="00BF13E9"/>
    <w:rsid w:val="00BF1755"/>
    <w:rsid w:val="00BF74FF"/>
    <w:rsid w:val="00C03395"/>
    <w:rsid w:val="00C04C2E"/>
    <w:rsid w:val="00C07C28"/>
    <w:rsid w:val="00C14873"/>
    <w:rsid w:val="00C3632D"/>
    <w:rsid w:val="00C375F0"/>
    <w:rsid w:val="00C4607C"/>
    <w:rsid w:val="00C51695"/>
    <w:rsid w:val="00C615FB"/>
    <w:rsid w:val="00C6745D"/>
    <w:rsid w:val="00C8585C"/>
    <w:rsid w:val="00C92FC8"/>
    <w:rsid w:val="00C93583"/>
    <w:rsid w:val="00CC1894"/>
    <w:rsid w:val="00CC5D75"/>
    <w:rsid w:val="00CC7E0C"/>
    <w:rsid w:val="00CE6D9F"/>
    <w:rsid w:val="00CF36E8"/>
    <w:rsid w:val="00CF6B32"/>
    <w:rsid w:val="00D0134B"/>
    <w:rsid w:val="00D2695E"/>
    <w:rsid w:val="00D350C4"/>
    <w:rsid w:val="00D40FA9"/>
    <w:rsid w:val="00D431AD"/>
    <w:rsid w:val="00D7770B"/>
    <w:rsid w:val="00D94121"/>
    <w:rsid w:val="00DA6BD1"/>
    <w:rsid w:val="00DC1DCC"/>
    <w:rsid w:val="00DD0449"/>
    <w:rsid w:val="00DF7AD2"/>
    <w:rsid w:val="00E14287"/>
    <w:rsid w:val="00E42A42"/>
    <w:rsid w:val="00E5460C"/>
    <w:rsid w:val="00E5784C"/>
    <w:rsid w:val="00E71540"/>
    <w:rsid w:val="00E84C24"/>
    <w:rsid w:val="00E92699"/>
    <w:rsid w:val="00EA1F79"/>
    <w:rsid w:val="00EC34F0"/>
    <w:rsid w:val="00EC4C25"/>
    <w:rsid w:val="00EE07AE"/>
    <w:rsid w:val="00EE3373"/>
    <w:rsid w:val="00EF5AEA"/>
    <w:rsid w:val="00F06DC9"/>
    <w:rsid w:val="00F07B63"/>
    <w:rsid w:val="00F1714E"/>
    <w:rsid w:val="00F2004D"/>
    <w:rsid w:val="00F23B0F"/>
    <w:rsid w:val="00F50305"/>
    <w:rsid w:val="00F73B48"/>
    <w:rsid w:val="00F90C4D"/>
    <w:rsid w:val="00FB6DFB"/>
    <w:rsid w:val="00FC3125"/>
    <w:rsid w:val="00FC35C8"/>
    <w:rsid w:val="00FC433E"/>
    <w:rsid w:val="00FE2901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4"/>
  </w:style>
  <w:style w:type="paragraph" w:styleId="1">
    <w:name w:val="heading 1"/>
    <w:basedOn w:val="a"/>
    <w:next w:val="a"/>
    <w:link w:val="10"/>
    <w:uiPriority w:val="9"/>
    <w:qFormat/>
    <w:rsid w:val="00605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7F4"/>
  </w:style>
  <w:style w:type="paragraph" w:styleId="a3">
    <w:name w:val="List Paragraph"/>
    <w:basedOn w:val="a"/>
    <w:uiPriority w:val="34"/>
    <w:qFormat/>
    <w:rsid w:val="00044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E0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C32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C32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C32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C32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C32D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715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154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1540"/>
    <w:rPr>
      <w:vertAlign w:val="superscript"/>
    </w:rPr>
  </w:style>
  <w:style w:type="paragraph" w:customStyle="1" w:styleId="11">
    <w:name w:val="Абзац списка1"/>
    <w:basedOn w:val="a"/>
    <w:rsid w:val="00BA3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D941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56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447F4"/>
  </w:style>
  <w:style w:styleId="1" w:type="paragraph">
    <w:name w:val="heading 1"/>
    <w:basedOn w:val="a"/>
    <w:next w:val="a"/>
    <w:link w:val="10"/>
    <w:uiPriority w:val="9"/>
    <w:qFormat/>
    <w:rsid w:val="006056DC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pple-converted-space" w:type="character">
    <w:name w:val="apple-converted-space"/>
    <w:basedOn w:val="a0"/>
    <w:rsid w:val="000447F4"/>
  </w:style>
  <w:style w:styleId="a3" w:type="paragraph">
    <w:name w:val="List Paragraph"/>
    <w:basedOn w:val="a"/>
    <w:uiPriority w:val="34"/>
    <w:qFormat/>
    <w:rsid w:val="000447F4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CC7E0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CC7E0C"/>
    <w:rPr>
      <w:rFonts w:ascii="Tahoma" w:cs="Tahoma" w:hAnsi="Tahoma"/>
      <w:sz w:val="16"/>
      <w:szCs w:val="16"/>
    </w:rPr>
  </w:style>
  <w:style w:styleId="a6" w:type="character">
    <w:name w:val="annotation reference"/>
    <w:basedOn w:val="a0"/>
    <w:uiPriority w:val="99"/>
    <w:semiHidden/>
    <w:unhideWhenUsed/>
    <w:rsid w:val="00AC32D3"/>
    <w:rPr>
      <w:sz w:val="16"/>
      <w:szCs w:val="16"/>
    </w:rPr>
  </w:style>
  <w:style w:styleId="a7" w:type="paragraph">
    <w:name w:val="annotation text"/>
    <w:basedOn w:val="a"/>
    <w:link w:val="a8"/>
    <w:uiPriority w:val="99"/>
    <w:semiHidden/>
    <w:unhideWhenUsed/>
    <w:rsid w:val="00AC32D3"/>
    <w:pPr>
      <w:spacing w:line="240" w:lineRule="auto"/>
    </w:pPr>
    <w:rPr>
      <w:sz w:val="20"/>
      <w:szCs w:val="20"/>
    </w:rPr>
  </w:style>
  <w:style w:customStyle="1" w:styleId="a8" w:type="character">
    <w:name w:val="Текст примечания Знак"/>
    <w:basedOn w:val="a0"/>
    <w:link w:val="a7"/>
    <w:uiPriority w:val="99"/>
    <w:semiHidden/>
    <w:rsid w:val="00AC32D3"/>
    <w:rPr>
      <w:sz w:val="20"/>
      <w:szCs w:val="20"/>
    </w:rPr>
  </w:style>
  <w:style w:styleId="a9" w:type="paragraph">
    <w:name w:val="annotation subject"/>
    <w:basedOn w:val="a7"/>
    <w:next w:val="a7"/>
    <w:link w:val="aa"/>
    <w:uiPriority w:val="99"/>
    <w:semiHidden/>
    <w:unhideWhenUsed/>
    <w:rsid w:val="00AC32D3"/>
    <w:rPr>
      <w:b/>
      <w:bCs/>
    </w:rPr>
  </w:style>
  <w:style w:customStyle="1" w:styleId="aa" w:type="character">
    <w:name w:val="Тема примечания Знак"/>
    <w:basedOn w:val="a8"/>
    <w:link w:val="a9"/>
    <w:uiPriority w:val="99"/>
    <w:semiHidden/>
    <w:rsid w:val="00AC32D3"/>
    <w:rPr>
      <w:b/>
      <w:bCs/>
      <w:sz w:val="20"/>
      <w:szCs w:val="20"/>
    </w:rPr>
  </w:style>
  <w:style w:styleId="ab" w:type="paragraph">
    <w:name w:val="footnote text"/>
    <w:basedOn w:val="a"/>
    <w:link w:val="ac"/>
    <w:uiPriority w:val="99"/>
    <w:semiHidden/>
    <w:unhideWhenUsed/>
    <w:rsid w:val="00E71540"/>
    <w:pPr>
      <w:spacing w:after="0" w:line="240" w:lineRule="auto"/>
    </w:pPr>
    <w:rPr>
      <w:sz w:val="20"/>
      <w:szCs w:val="20"/>
    </w:rPr>
  </w:style>
  <w:style w:customStyle="1" w:styleId="ac" w:type="character">
    <w:name w:val="Текст сноски Знак"/>
    <w:basedOn w:val="a0"/>
    <w:link w:val="ab"/>
    <w:uiPriority w:val="99"/>
    <w:semiHidden/>
    <w:rsid w:val="00E71540"/>
    <w:rPr>
      <w:sz w:val="20"/>
      <w:szCs w:val="20"/>
    </w:rPr>
  </w:style>
  <w:style w:styleId="ad" w:type="character">
    <w:name w:val="footnote reference"/>
    <w:basedOn w:val="a0"/>
    <w:uiPriority w:val="99"/>
    <w:semiHidden/>
    <w:unhideWhenUsed/>
    <w:rsid w:val="00E71540"/>
    <w:rPr>
      <w:vertAlign w:val="superscript"/>
    </w:rPr>
  </w:style>
  <w:style w:customStyle="1" w:styleId="11" w:type="paragraph">
    <w:name w:val="Абзац списка1"/>
    <w:basedOn w:val="a"/>
    <w:rsid w:val="00BA36E2"/>
    <w:pPr>
      <w:spacing w:after="0" w:line="240" w:lineRule="auto"/>
      <w:ind w:left="720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e" w:type="paragraph">
    <w:name w:val="Revision"/>
    <w:hidden/>
    <w:uiPriority w:val="99"/>
    <w:semiHidden/>
    <w:rsid w:val="00D94121"/>
    <w:pPr>
      <w:spacing w:after="0" w:line="240" w:lineRule="auto"/>
    </w:pPr>
  </w:style>
  <w:style w:customStyle="1" w:styleId="10" w:type="character">
    <w:name w:val="Заголовок 1 Знак"/>
    <w:basedOn w:val="a0"/>
    <w:link w:val="1"/>
    <w:uiPriority w:val="9"/>
    <w:rsid w:val="006056DC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microsoft.com/office/2011/relationships/people" Target="people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5" Type="http://schemas.openxmlformats.org/officeDocument/2006/relationships/settings" Target="settings.xml"/>
    <Relationship Id="rId10" Type="http://schemas.openxmlformats.org/officeDocument/2006/relationships/theme" Target="theme/theme1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BC46FB4-3DBA-403C-A5EC-DC1338D2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Г.Малышева</cp:lastModifiedBy>
  <cp:revision>8</cp:revision>
  <cp:lastPrinted>2016-01-13T12:15:00Z</cp:lastPrinted>
  <dcterms:created xsi:type="dcterms:W3CDTF">2016-02-20T10:06:00Z</dcterms:created>
  <dcterms:modified xsi:type="dcterms:W3CDTF">2018-11-22T16:11:00Z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Малышева Г.А.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2018/12/20-514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 введении в действие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